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5F68" w:rsidRPr="006D48AA" w:rsidRDefault="00585F68" w:rsidP="006D48AA">
      <w:pPr>
        <w:spacing w:after="0" w:line="360" w:lineRule="auto"/>
        <w:jc w:val="center"/>
        <w:rPr>
          <w:rFonts w:eastAsia="Times New Roman" w:cs="Times New Roman"/>
          <w:b/>
          <w:color w:val="000000"/>
          <w:sz w:val="24"/>
          <w:szCs w:val="24"/>
        </w:rPr>
      </w:pPr>
      <w:r w:rsidRPr="006D48AA">
        <w:rPr>
          <w:rFonts w:eastAsia="Times New Roman" w:cs="Times New Roman"/>
          <w:b/>
          <w:color w:val="000000"/>
          <w:sz w:val="24"/>
          <w:szCs w:val="24"/>
        </w:rPr>
        <w:t>UCSC Site Stewardship Grassland Monitoring Program report</w:t>
      </w:r>
    </w:p>
    <w:p w:rsidR="00585F68" w:rsidRPr="006D48AA" w:rsidRDefault="00585F68" w:rsidP="006D48AA">
      <w:pPr>
        <w:spacing w:after="0" w:line="360" w:lineRule="auto"/>
        <w:jc w:val="center"/>
        <w:rPr>
          <w:rFonts w:eastAsia="Times New Roman" w:cs="Times New Roman"/>
          <w:color w:val="000000"/>
          <w:sz w:val="24"/>
          <w:szCs w:val="24"/>
        </w:rPr>
      </w:pPr>
    </w:p>
    <w:p w:rsidR="00585F68" w:rsidRPr="006D48AA" w:rsidRDefault="00585F68" w:rsidP="006D48AA">
      <w:pPr>
        <w:spacing w:after="0" w:line="360" w:lineRule="auto"/>
        <w:jc w:val="center"/>
        <w:rPr>
          <w:rFonts w:eastAsia="Times New Roman" w:cs="Times New Roman"/>
          <w:color w:val="000000"/>
          <w:sz w:val="24"/>
          <w:szCs w:val="24"/>
        </w:rPr>
      </w:pPr>
      <w:r w:rsidRPr="006D48AA">
        <w:rPr>
          <w:rFonts w:eastAsia="Times New Roman" w:cs="Times New Roman"/>
          <w:color w:val="000000"/>
          <w:sz w:val="24"/>
          <w:szCs w:val="24"/>
        </w:rPr>
        <w:t>Edwin Colon</w:t>
      </w:r>
    </w:p>
    <w:p w:rsidR="00DA2590" w:rsidRPr="006D48AA" w:rsidRDefault="00DA2590" w:rsidP="006D48AA">
      <w:pPr>
        <w:spacing w:after="0" w:line="360" w:lineRule="auto"/>
        <w:jc w:val="center"/>
        <w:rPr>
          <w:rFonts w:eastAsia="Times New Roman" w:cs="Times New Roman"/>
          <w:color w:val="000000"/>
          <w:sz w:val="24"/>
          <w:szCs w:val="24"/>
        </w:rPr>
      </w:pPr>
    </w:p>
    <w:p w:rsidR="00585F68" w:rsidRDefault="00585F68" w:rsidP="006D48AA">
      <w:pPr>
        <w:spacing w:after="0" w:line="360" w:lineRule="auto"/>
        <w:jc w:val="center"/>
        <w:rPr>
          <w:rFonts w:eastAsia="Times New Roman" w:cs="Times New Roman"/>
          <w:color w:val="000000"/>
          <w:sz w:val="24"/>
          <w:szCs w:val="24"/>
        </w:rPr>
      </w:pPr>
      <w:r w:rsidRPr="006D48AA">
        <w:rPr>
          <w:rFonts w:eastAsia="Times New Roman" w:cs="Times New Roman"/>
          <w:color w:val="000000"/>
          <w:sz w:val="24"/>
          <w:szCs w:val="24"/>
        </w:rPr>
        <w:t>2016</w:t>
      </w:r>
    </w:p>
    <w:p w:rsidR="00DA2590" w:rsidRPr="006D48AA" w:rsidRDefault="00DA2590" w:rsidP="006D48AA">
      <w:pPr>
        <w:spacing w:after="0" w:line="360" w:lineRule="auto"/>
        <w:jc w:val="center"/>
        <w:rPr>
          <w:rFonts w:eastAsia="Times New Roman" w:cs="Times New Roman"/>
          <w:color w:val="000000"/>
          <w:sz w:val="24"/>
          <w:szCs w:val="24"/>
        </w:rPr>
      </w:pPr>
    </w:p>
    <w:p w:rsidR="00585F68" w:rsidRPr="006D48AA" w:rsidRDefault="000E05E1" w:rsidP="000E05E1">
      <w:pPr>
        <w:spacing w:after="0" w:line="360" w:lineRule="auto"/>
        <w:rPr>
          <w:rFonts w:eastAsia="Times New Roman" w:cs="Times New Roman"/>
          <w:noProof/>
          <w:color w:val="000000"/>
          <w:sz w:val="24"/>
          <w:szCs w:val="24"/>
        </w:rPr>
      </w:pPr>
      <w:r>
        <w:rPr>
          <w:rFonts w:eastAsia="Times New Roman" w:cs="Times New Roman"/>
          <w:noProof/>
          <w:color w:val="000000"/>
          <w:sz w:val="24"/>
          <w:szCs w:val="24"/>
        </w:rPr>
        <w:drawing>
          <wp:inline distT="0" distB="0" distL="0" distR="0">
            <wp:extent cx="6172017" cy="3476625"/>
            <wp:effectExtent l="0" t="0" r="635" b="0"/>
            <wp:docPr id="16" name="Picture 16" descr="C:\Users\Edwin\Downloads\20160401_083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dwin\Downloads\20160401_0833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5331" cy="3489758"/>
                    </a:xfrm>
                    <a:prstGeom prst="rect">
                      <a:avLst/>
                    </a:prstGeom>
                    <a:noFill/>
                    <a:ln>
                      <a:noFill/>
                    </a:ln>
                  </pic:spPr>
                </pic:pic>
              </a:graphicData>
            </a:graphic>
          </wp:inline>
        </w:drawing>
      </w:r>
    </w:p>
    <w:p w:rsidR="00DA2590" w:rsidRDefault="00DA2590" w:rsidP="00DA2590">
      <w:pPr>
        <w:spacing w:after="0" w:line="360" w:lineRule="auto"/>
        <w:rPr>
          <w:rFonts w:eastAsia="Times New Roman" w:cs="Times New Roman"/>
          <w:noProof/>
          <w:color w:val="000000"/>
          <w:sz w:val="24"/>
          <w:szCs w:val="24"/>
        </w:rPr>
      </w:pPr>
      <w:r>
        <w:rPr>
          <w:rFonts w:eastAsia="Times New Roman" w:cs="Times New Roman"/>
          <w:noProof/>
          <w:color w:val="000000"/>
          <w:sz w:val="24"/>
          <w:szCs w:val="24"/>
        </w:rPr>
        <w:drawing>
          <wp:inline distT="0" distB="0" distL="0" distR="0">
            <wp:extent cx="2587174" cy="1457325"/>
            <wp:effectExtent l="0" t="0" r="3810" b="0"/>
            <wp:docPr id="24" name="Picture 24" descr="C:\Users\Edwin\Downloads\20160412_13022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dwin\Downloads\20160412_130228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7562" cy="1457544"/>
                    </a:xfrm>
                    <a:prstGeom prst="rect">
                      <a:avLst/>
                    </a:prstGeom>
                    <a:noFill/>
                    <a:ln>
                      <a:noFill/>
                    </a:ln>
                  </pic:spPr>
                </pic:pic>
              </a:graphicData>
            </a:graphic>
          </wp:inline>
        </w:drawing>
      </w:r>
      <w:r>
        <w:rPr>
          <w:rFonts w:eastAsia="Times New Roman" w:cs="Times New Roman"/>
          <w:noProof/>
          <w:color w:val="000000"/>
          <w:sz w:val="24"/>
          <w:szCs w:val="24"/>
        </w:rPr>
        <w:drawing>
          <wp:inline distT="0" distB="0" distL="0" distR="0" wp14:anchorId="3BA94B21" wp14:editId="68B40B0D">
            <wp:extent cx="2418461" cy="3317621"/>
            <wp:effectExtent l="7620" t="0" r="8890" b="8890"/>
            <wp:docPr id="25" name="Picture 25" descr="C:\Users\Edwin\Downloads\20160225_120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dwin\Downloads\20160225_120633.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45262" r="19131" b="13286"/>
                    <a:stretch/>
                  </pic:blipFill>
                  <pic:spPr bwMode="auto">
                    <a:xfrm rot="5400000">
                      <a:off x="0" y="0"/>
                      <a:ext cx="2418461" cy="3317621"/>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DA2590" w:rsidRDefault="00DA2590" w:rsidP="00DA2590">
      <w:pPr>
        <w:spacing w:after="0" w:line="360" w:lineRule="auto"/>
        <w:rPr>
          <w:rFonts w:eastAsia="Times New Roman" w:cs="Times New Roman"/>
          <w:noProof/>
          <w:color w:val="000000"/>
          <w:sz w:val="24"/>
          <w:szCs w:val="24"/>
        </w:rPr>
      </w:pPr>
    </w:p>
    <w:p w:rsidR="00585F68" w:rsidRDefault="00585F68" w:rsidP="006D48AA">
      <w:pPr>
        <w:spacing w:after="0" w:line="240" w:lineRule="auto"/>
        <w:rPr>
          <w:rFonts w:eastAsia="Times New Roman" w:cs="Times New Roman"/>
          <w:color w:val="000000"/>
          <w:sz w:val="24"/>
          <w:szCs w:val="24"/>
        </w:rPr>
      </w:pPr>
    </w:p>
    <w:p w:rsidR="00DA2590" w:rsidRPr="006D48AA" w:rsidRDefault="00DA2590" w:rsidP="006D48AA">
      <w:pPr>
        <w:spacing w:after="0" w:line="240" w:lineRule="auto"/>
        <w:rPr>
          <w:rFonts w:eastAsia="Times New Roman" w:cs="Times New Roman"/>
          <w:color w:val="000000"/>
          <w:sz w:val="24"/>
          <w:szCs w:val="24"/>
        </w:rPr>
      </w:pPr>
    </w:p>
    <w:p w:rsidR="00B60925" w:rsidRPr="006D48AA" w:rsidRDefault="00B34309" w:rsidP="006D48AA">
      <w:pPr>
        <w:spacing w:after="0" w:line="360" w:lineRule="auto"/>
        <w:jc w:val="center"/>
        <w:rPr>
          <w:rFonts w:eastAsia="Times New Roman" w:cs="Times New Roman"/>
          <w:b/>
          <w:color w:val="000000"/>
          <w:sz w:val="24"/>
          <w:szCs w:val="24"/>
        </w:rPr>
      </w:pPr>
      <w:r w:rsidRPr="006D48AA">
        <w:rPr>
          <w:rFonts w:eastAsia="Times New Roman" w:cs="Times New Roman"/>
          <w:b/>
          <w:color w:val="000000"/>
          <w:sz w:val="24"/>
          <w:szCs w:val="24"/>
        </w:rPr>
        <w:t>Acronyms</w:t>
      </w:r>
    </w:p>
    <w:p w:rsidR="00B34309" w:rsidRPr="006D48AA" w:rsidRDefault="00B34309" w:rsidP="006D48AA">
      <w:pPr>
        <w:spacing w:after="0" w:line="360" w:lineRule="auto"/>
        <w:rPr>
          <w:rFonts w:eastAsia="Times New Roman" w:cs="Times New Roman"/>
          <w:color w:val="000000"/>
          <w:sz w:val="24"/>
          <w:szCs w:val="24"/>
        </w:rPr>
      </w:pPr>
    </w:p>
    <w:p w:rsidR="00B60925" w:rsidRPr="006D48AA" w:rsidRDefault="00ED3BF0" w:rsidP="006D48AA">
      <w:pPr>
        <w:spacing w:after="0" w:line="360" w:lineRule="auto"/>
        <w:rPr>
          <w:rFonts w:eastAsia="Times New Roman" w:cs="Times New Roman"/>
          <w:color w:val="000000"/>
          <w:sz w:val="24"/>
          <w:szCs w:val="24"/>
        </w:rPr>
      </w:pPr>
      <w:r>
        <w:rPr>
          <w:rFonts w:eastAsia="Times New Roman" w:cs="Times New Roman"/>
          <w:color w:val="000000"/>
          <w:sz w:val="24"/>
          <w:szCs w:val="24"/>
        </w:rPr>
        <w:t>AUM</w:t>
      </w:r>
      <w:r>
        <w:rPr>
          <w:rFonts w:eastAsia="Times New Roman" w:cs="Times New Roman"/>
          <w:color w:val="000000"/>
          <w:sz w:val="24"/>
          <w:szCs w:val="24"/>
        </w:rPr>
        <w:tab/>
      </w:r>
      <w:r>
        <w:rPr>
          <w:rFonts w:eastAsia="Times New Roman" w:cs="Times New Roman"/>
          <w:color w:val="000000"/>
          <w:sz w:val="24"/>
          <w:szCs w:val="24"/>
        </w:rPr>
        <w:tab/>
        <w:t>Animal Unit Month</w:t>
      </w:r>
      <w:r w:rsidR="004309C7">
        <w:rPr>
          <w:rFonts w:eastAsia="Times New Roman" w:cs="Times New Roman"/>
          <w:color w:val="000000"/>
          <w:sz w:val="24"/>
          <w:szCs w:val="24"/>
        </w:rPr>
        <w:t>s</w:t>
      </w:r>
    </w:p>
    <w:p w:rsidR="00B60925" w:rsidRPr="006D48AA" w:rsidRDefault="00B60925" w:rsidP="006D48AA">
      <w:pPr>
        <w:spacing w:after="0" w:line="360" w:lineRule="auto"/>
        <w:rPr>
          <w:rFonts w:eastAsia="Times New Roman" w:cs="Times New Roman"/>
          <w:color w:val="000000"/>
          <w:sz w:val="24"/>
          <w:szCs w:val="24"/>
        </w:rPr>
      </w:pPr>
      <w:r w:rsidRPr="006D48AA">
        <w:rPr>
          <w:rFonts w:eastAsia="Times New Roman" w:cs="Times New Roman"/>
          <w:color w:val="000000"/>
          <w:sz w:val="24"/>
          <w:szCs w:val="24"/>
        </w:rPr>
        <w:t>CCP</w:t>
      </w:r>
      <w:r w:rsidRPr="006D48AA">
        <w:rPr>
          <w:rFonts w:eastAsia="Times New Roman" w:cs="Times New Roman"/>
          <w:color w:val="000000"/>
          <w:sz w:val="24"/>
          <w:szCs w:val="24"/>
        </w:rPr>
        <w:tab/>
      </w:r>
      <w:r w:rsidRPr="006D48AA">
        <w:rPr>
          <w:rFonts w:eastAsia="Times New Roman" w:cs="Times New Roman"/>
          <w:color w:val="000000"/>
          <w:sz w:val="24"/>
          <w:szCs w:val="24"/>
        </w:rPr>
        <w:tab/>
        <w:t>California Coastal Prairie</w:t>
      </w:r>
    </w:p>
    <w:p w:rsidR="009E7C56" w:rsidRPr="006D48AA" w:rsidRDefault="009E7C56" w:rsidP="006D48AA">
      <w:pPr>
        <w:spacing w:after="0" w:line="360" w:lineRule="auto"/>
        <w:rPr>
          <w:rFonts w:eastAsia="Times New Roman" w:cs="Times New Roman"/>
          <w:color w:val="000000"/>
          <w:sz w:val="24"/>
          <w:szCs w:val="24"/>
        </w:rPr>
      </w:pPr>
      <w:r w:rsidRPr="006D48AA">
        <w:rPr>
          <w:rFonts w:eastAsia="Times New Roman" w:cs="Times New Roman"/>
          <w:color w:val="000000"/>
          <w:sz w:val="24"/>
          <w:szCs w:val="24"/>
        </w:rPr>
        <w:t>CNPS</w:t>
      </w:r>
      <w:r w:rsidRPr="006D48AA">
        <w:rPr>
          <w:rFonts w:eastAsia="Times New Roman" w:cs="Times New Roman"/>
          <w:color w:val="000000"/>
          <w:sz w:val="24"/>
          <w:szCs w:val="24"/>
        </w:rPr>
        <w:tab/>
      </w:r>
      <w:r w:rsidRPr="006D48AA">
        <w:rPr>
          <w:rFonts w:eastAsia="Times New Roman" w:cs="Times New Roman"/>
          <w:color w:val="000000"/>
          <w:sz w:val="24"/>
          <w:szCs w:val="24"/>
        </w:rPr>
        <w:tab/>
        <w:t>California Native Plant Society</w:t>
      </w:r>
    </w:p>
    <w:p w:rsidR="00B60925" w:rsidRPr="006D48AA" w:rsidRDefault="00B60925" w:rsidP="006D48AA">
      <w:pPr>
        <w:spacing w:after="0" w:line="360" w:lineRule="auto"/>
        <w:rPr>
          <w:rFonts w:eastAsia="Times New Roman" w:cs="Times New Roman"/>
          <w:color w:val="000000"/>
          <w:sz w:val="24"/>
          <w:szCs w:val="24"/>
        </w:rPr>
      </w:pPr>
      <w:r w:rsidRPr="006D48AA">
        <w:rPr>
          <w:rFonts w:eastAsia="Times New Roman" w:cs="Times New Roman"/>
          <w:color w:val="000000"/>
          <w:sz w:val="24"/>
          <w:szCs w:val="24"/>
        </w:rPr>
        <w:t>EF</w:t>
      </w:r>
      <w:r w:rsidRPr="006D48AA">
        <w:rPr>
          <w:rFonts w:eastAsia="Times New Roman" w:cs="Times New Roman"/>
          <w:color w:val="000000"/>
          <w:sz w:val="24"/>
          <w:szCs w:val="24"/>
        </w:rPr>
        <w:tab/>
      </w:r>
      <w:r w:rsidRPr="006D48AA">
        <w:rPr>
          <w:rFonts w:eastAsia="Times New Roman" w:cs="Times New Roman"/>
          <w:color w:val="000000"/>
          <w:sz w:val="24"/>
          <w:szCs w:val="24"/>
        </w:rPr>
        <w:tab/>
        <w:t>East Field</w:t>
      </w:r>
    </w:p>
    <w:p w:rsidR="00B60925" w:rsidRPr="006D48AA" w:rsidRDefault="00B60925" w:rsidP="006D48AA">
      <w:pPr>
        <w:spacing w:after="0" w:line="360" w:lineRule="auto"/>
        <w:rPr>
          <w:rFonts w:eastAsia="Times New Roman" w:cs="Times New Roman"/>
          <w:color w:val="000000"/>
          <w:sz w:val="24"/>
          <w:szCs w:val="24"/>
        </w:rPr>
      </w:pPr>
      <w:r w:rsidRPr="006D48AA">
        <w:rPr>
          <w:rFonts w:eastAsia="Times New Roman" w:cs="Times New Roman"/>
          <w:color w:val="000000"/>
          <w:sz w:val="24"/>
          <w:szCs w:val="24"/>
        </w:rPr>
        <w:t>GM</w:t>
      </w:r>
      <w:r w:rsidRPr="006D48AA">
        <w:rPr>
          <w:rFonts w:eastAsia="Times New Roman" w:cs="Times New Roman"/>
          <w:color w:val="000000"/>
          <w:sz w:val="24"/>
          <w:szCs w:val="24"/>
        </w:rPr>
        <w:tab/>
      </w:r>
      <w:r w:rsidRPr="006D48AA">
        <w:rPr>
          <w:rFonts w:eastAsia="Times New Roman" w:cs="Times New Roman"/>
          <w:color w:val="000000"/>
          <w:sz w:val="24"/>
          <w:szCs w:val="24"/>
        </w:rPr>
        <w:tab/>
        <w:t>Great Meadow</w:t>
      </w:r>
    </w:p>
    <w:p w:rsidR="00B60925" w:rsidRPr="006D48AA" w:rsidRDefault="00B60925" w:rsidP="006D48AA">
      <w:pPr>
        <w:spacing w:after="0" w:line="360" w:lineRule="auto"/>
        <w:rPr>
          <w:rFonts w:eastAsia="Times New Roman" w:cs="Times New Roman"/>
          <w:color w:val="000000"/>
          <w:sz w:val="24"/>
          <w:szCs w:val="24"/>
        </w:rPr>
      </w:pPr>
      <w:r w:rsidRPr="006D48AA">
        <w:rPr>
          <w:rFonts w:eastAsia="Times New Roman" w:cs="Times New Roman"/>
          <w:color w:val="000000"/>
          <w:sz w:val="24"/>
          <w:szCs w:val="24"/>
        </w:rPr>
        <w:t>HCP</w:t>
      </w:r>
      <w:r w:rsidRPr="006D48AA">
        <w:rPr>
          <w:rFonts w:eastAsia="Times New Roman" w:cs="Times New Roman"/>
          <w:color w:val="000000"/>
          <w:sz w:val="24"/>
          <w:szCs w:val="24"/>
        </w:rPr>
        <w:tab/>
      </w:r>
      <w:r w:rsidRPr="006D48AA">
        <w:rPr>
          <w:rFonts w:eastAsia="Times New Roman" w:cs="Times New Roman"/>
          <w:color w:val="000000"/>
          <w:sz w:val="24"/>
          <w:szCs w:val="24"/>
        </w:rPr>
        <w:tab/>
        <w:t>Habitat Conservation Plan</w:t>
      </w:r>
    </w:p>
    <w:p w:rsidR="00B60925" w:rsidRPr="006D48AA" w:rsidRDefault="00B60925" w:rsidP="006D48AA">
      <w:pPr>
        <w:spacing w:after="0" w:line="360" w:lineRule="auto"/>
        <w:rPr>
          <w:rFonts w:eastAsia="Times New Roman" w:cs="Times New Roman"/>
          <w:color w:val="000000"/>
          <w:sz w:val="24"/>
          <w:szCs w:val="24"/>
        </w:rPr>
      </w:pPr>
      <w:r w:rsidRPr="006D48AA">
        <w:rPr>
          <w:rFonts w:eastAsia="Times New Roman" w:cs="Times New Roman"/>
          <w:color w:val="000000"/>
          <w:sz w:val="24"/>
          <w:szCs w:val="24"/>
        </w:rPr>
        <w:t>IAA</w:t>
      </w:r>
      <w:r w:rsidRPr="006D48AA">
        <w:rPr>
          <w:rFonts w:eastAsia="Times New Roman" w:cs="Times New Roman"/>
          <w:color w:val="000000"/>
          <w:sz w:val="24"/>
          <w:szCs w:val="24"/>
        </w:rPr>
        <w:tab/>
      </w:r>
      <w:r w:rsidRPr="006D48AA">
        <w:rPr>
          <w:rFonts w:eastAsia="Times New Roman" w:cs="Times New Roman"/>
          <w:color w:val="000000"/>
          <w:sz w:val="24"/>
          <w:szCs w:val="24"/>
        </w:rPr>
        <w:tab/>
        <w:t>Inclusion Area A</w:t>
      </w:r>
    </w:p>
    <w:p w:rsidR="00B60925" w:rsidRPr="006D48AA" w:rsidRDefault="00B60925" w:rsidP="006D48AA">
      <w:pPr>
        <w:spacing w:after="0" w:line="360" w:lineRule="auto"/>
        <w:rPr>
          <w:rFonts w:eastAsia="Times New Roman" w:cs="Times New Roman"/>
          <w:color w:val="000000"/>
          <w:sz w:val="24"/>
          <w:szCs w:val="24"/>
        </w:rPr>
      </w:pPr>
      <w:r w:rsidRPr="006D48AA">
        <w:rPr>
          <w:rFonts w:eastAsia="Times New Roman" w:cs="Times New Roman"/>
          <w:color w:val="000000"/>
          <w:sz w:val="24"/>
          <w:szCs w:val="24"/>
        </w:rPr>
        <w:t>LH</w:t>
      </w:r>
      <w:r w:rsidRPr="006D48AA">
        <w:rPr>
          <w:rFonts w:eastAsia="Times New Roman" w:cs="Times New Roman"/>
          <w:color w:val="000000"/>
          <w:sz w:val="24"/>
          <w:szCs w:val="24"/>
        </w:rPr>
        <w:tab/>
      </w:r>
      <w:r w:rsidRPr="006D48AA">
        <w:rPr>
          <w:rFonts w:eastAsia="Times New Roman" w:cs="Times New Roman"/>
          <w:color w:val="000000"/>
          <w:sz w:val="24"/>
          <w:szCs w:val="24"/>
        </w:rPr>
        <w:tab/>
        <w:t>Lower Hagar</w:t>
      </w:r>
    </w:p>
    <w:p w:rsidR="00B60925" w:rsidRPr="006D48AA" w:rsidRDefault="00B60925" w:rsidP="006D48AA">
      <w:pPr>
        <w:spacing w:after="0" w:line="360" w:lineRule="auto"/>
        <w:rPr>
          <w:rFonts w:eastAsia="Times New Roman" w:cs="Times New Roman"/>
          <w:color w:val="000000"/>
          <w:sz w:val="24"/>
          <w:szCs w:val="24"/>
        </w:rPr>
      </w:pPr>
      <w:r w:rsidRPr="006D48AA">
        <w:rPr>
          <w:rFonts w:eastAsia="Times New Roman" w:cs="Times New Roman"/>
          <w:color w:val="000000"/>
          <w:sz w:val="24"/>
          <w:szCs w:val="24"/>
        </w:rPr>
        <w:t>MF</w:t>
      </w:r>
      <w:r w:rsidRPr="006D48AA">
        <w:rPr>
          <w:rFonts w:eastAsia="Times New Roman" w:cs="Times New Roman"/>
          <w:color w:val="000000"/>
          <w:sz w:val="24"/>
          <w:szCs w:val="24"/>
        </w:rPr>
        <w:tab/>
      </w:r>
      <w:r w:rsidRPr="006D48AA">
        <w:rPr>
          <w:rFonts w:eastAsia="Times New Roman" w:cs="Times New Roman"/>
          <w:color w:val="000000"/>
          <w:sz w:val="24"/>
          <w:szCs w:val="24"/>
        </w:rPr>
        <w:tab/>
        <w:t>Marshall Field</w:t>
      </w:r>
    </w:p>
    <w:p w:rsidR="00B60925" w:rsidRPr="006D48AA" w:rsidRDefault="00F1639F" w:rsidP="006D48AA">
      <w:pPr>
        <w:spacing w:after="0" w:line="360" w:lineRule="auto"/>
        <w:rPr>
          <w:rFonts w:eastAsia="Times New Roman" w:cs="Times New Roman"/>
          <w:color w:val="000000"/>
          <w:sz w:val="24"/>
          <w:szCs w:val="24"/>
        </w:rPr>
      </w:pPr>
      <w:r>
        <w:rPr>
          <w:rFonts w:eastAsia="Times New Roman" w:cs="Times New Roman"/>
          <w:color w:val="000000"/>
          <w:sz w:val="24"/>
          <w:szCs w:val="24"/>
        </w:rPr>
        <w:t>OTB</w:t>
      </w:r>
      <w:r>
        <w:rPr>
          <w:rFonts w:eastAsia="Times New Roman" w:cs="Times New Roman"/>
          <w:color w:val="000000"/>
          <w:sz w:val="24"/>
          <w:szCs w:val="24"/>
        </w:rPr>
        <w:tab/>
      </w:r>
      <w:r>
        <w:rPr>
          <w:rFonts w:eastAsia="Times New Roman" w:cs="Times New Roman"/>
          <w:color w:val="000000"/>
          <w:sz w:val="24"/>
          <w:szCs w:val="24"/>
        </w:rPr>
        <w:tab/>
      </w:r>
      <w:proofErr w:type="spellStart"/>
      <w:r>
        <w:rPr>
          <w:rFonts w:eastAsia="Times New Roman" w:cs="Times New Roman"/>
          <w:color w:val="000000"/>
          <w:sz w:val="24"/>
          <w:szCs w:val="24"/>
        </w:rPr>
        <w:t>Ohlone</w:t>
      </w:r>
      <w:proofErr w:type="spellEnd"/>
      <w:r>
        <w:rPr>
          <w:rFonts w:eastAsia="Times New Roman" w:cs="Times New Roman"/>
          <w:color w:val="000000"/>
          <w:sz w:val="24"/>
          <w:szCs w:val="24"/>
        </w:rPr>
        <w:t xml:space="preserve"> Tiger Bee</w:t>
      </w:r>
      <w:r w:rsidR="00B60925" w:rsidRPr="006D48AA">
        <w:rPr>
          <w:rFonts w:eastAsia="Times New Roman" w:cs="Times New Roman"/>
          <w:color w:val="000000"/>
          <w:sz w:val="24"/>
          <w:szCs w:val="24"/>
        </w:rPr>
        <w:t>tle</w:t>
      </w:r>
    </w:p>
    <w:p w:rsidR="00ED1D9A" w:rsidRPr="006D48AA" w:rsidRDefault="00ED1D9A" w:rsidP="006D48AA">
      <w:pPr>
        <w:spacing w:after="0" w:line="360" w:lineRule="auto"/>
        <w:rPr>
          <w:rFonts w:eastAsia="Times New Roman" w:cs="Times New Roman"/>
          <w:color w:val="000000"/>
          <w:sz w:val="24"/>
          <w:szCs w:val="24"/>
        </w:rPr>
      </w:pPr>
      <w:r w:rsidRPr="006D48AA">
        <w:rPr>
          <w:rFonts w:eastAsia="Times New Roman" w:cs="Times New Roman"/>
          <w:color w:val="000000"/>
          <w:sz w:val="24"/>
          <w:szCs w:val="24"/>
        </w:rPr>
        <w:t>PSI</w:t>
      </w:r>
      <w:r w:rsidRPr="006D48AA">
        <w:rPr>
          <w:rFonts w:eastAsia="Times New Roman" w:cs="Times New Roman"/>
          <w:color w:val="000000"/>
          <w:sz w:val="24"/>
          <w:szCs w:val="24"/>
        </w:rPr>
        <w:tab/>
      </w:r>
      <w:r w:rsidRPr="006D48AA">
        <w:rPr>
          <w:rFonts w:eastAsia="Times New Roman" w:cs="Times New Roman"/>
          <w:color w:val="000000"/>
          <w:sz w:val="24"/>
          <w:szCs w:val="24"/>
        </w:rPr>
        <w:tab/>
        <w:t>Provost’s Sustainability Intern</w:t>
      </w:r>
    </w:p>
    <w:p w:rsidR="00B60925" w:rsidRPr="006D48AA" w:rsidRDefault="00B60925" w:rsidP="006D48AA">
      <w:pPr>
        <w:spacing w:after="0" w:line="360" w:lineRule="auto"/>
        <w:rPr>
          <w:rFonts w:eastAsia="Times New Roman" w:cs="Times New Roman"/>
          <w:color w:val="000000"/>
          <w:sz w:val="24"/>
          <w:szCs w:val="24"/>
        </w:rPr>
      </w:pPr>
      <w:r w:rsidRPr="006D48AA">
        <w:rPr>
          <w:rFonts w:eastAsia="Times New Roman" w:cs="Times New Roman"/>
          <w:color w:val="000000"/>
          <w:sz w:val="24"/>
          <w:szCs w:val="24"/>
        </w:rPr>
        <w:t>RDM</w:t>
      </w:r>
      <w:r w:rsidRPr="006D48AA">
        <w:rPr>
          <w:rFonts w:eastAsia="Times New Roman" w:cs="Times New Roman"/>
          <w:color w:val="000000"/>
          <w:sz w:val="24"/>
          <w:szCs w:val="24"/>
        </w:rPr>
        <w:tab/>
      </w:r>
      <w:r w:rsidRPr="006D48AA">
        <w:rPr>
          <w:rFonts w:eastAsia="Times New Roman" w:cs="Times New Roman"/>
          <w:color w:val="000000"/>
          <w:sz w:val="24"/>
          <w:szCs w:val="24"/>
        </w:rPr>
        <w:tab/>
        <w:t xml:space="preserve">Residual Dry Matter </w:t>
      </w:r>
    </w:p>
    <w:p w:rsidR="00B60925" w:rsidRPr="006D48AA" w:rsidRDefault="00B60925" w:rsidP="006D48AA">
      <w:pPr>
        <w:spacing w:after="0" w:line="360" w:lineRule="auto"/>
        <w:rPr>
          <w:rFonts w:eastAsia="Times New Roman" w:cs="Times New Roman"/>
          <w:color w:val="000000"/>
          <w:sz w:val="24"/>
          <w:szCs w:val="24"/>
        </w:rPr>
      </w:pPr>
      <w:r w:rsidRPr="006D48AA">
        <w:rPr>
          <w:rFonts w:eastAsia="Times New Roman" w:cs="Times New Roman"/>
          <w:color w:val="000000"/>
          <w:sz w:val="24"/>
          <w:szCs w:val="24"/>
        </w:rPr>
        <w:t>SSGMP</w:t>
      </w:r>
      <w:r w:rsidRPr="006D48AA">
        <w:rPr>
          <w:rFonts w:eastAsia="Times New Roman" w:cs="Times New Roman"/>
          <w:color w:val="000000"/>
          <w:sz w:val="24"/>
          <w:szCs w:val="24"/>
        </w:rPr>
        <w:tab/>
        <w:t xml:space="preserve">Site </w:t>
      </w:r>
      <w:r w:rsidR="00DA2590" w:rsidRPr="006D48AA">
        <w:rPr>
          <w:rFonts w:eastAsia="Times New Roman" w:cs="Times New Roman"/>
          <w:color w:val="000000"/>
          <w:sz w:val="24"/>
          <w:szCs w:val="24"/>
        </w:rPr>
        <w:t>Stewardship</w:t>
      </w:r>
      <w:r w:rsidRPr="006D48AA">
        <w:rPr>
          <w:rFonts w:eastAsia="Times New Roman" w:cs="Times New Roman"/>
          <w:color w:val="000000"/>
          <w:sz w:val="24"/>
          <w:szCs w:val="24"/>
        </w:rPr>
        <w:t xml:space="preserve"> Grassland Monitoring Program</w:t>
      </w:r>
    </w:p>
    <w:p w:rsidR="00B60925" w:rsidRPr="006D48AA" w:rsidRDefault="00B60925" w:rsidP="006D48AA">
      <w:pPr>
        <w:spacing w:after="0" w:line="360" w:lineRule="auto"/>
        <w:rPr>
          <w:rFonts w:eastAsia="Times New Roman" w:cs="Times New Roman"/>
          <w:color w:val="000000"/>
          <w:sz w:val="24"/>
          <w:szCs w:val="24"/>
        </w:rPr>
      </w:pPr>
      <w:r w:rsidRPr="006D48AA">
        <w:rPr>
          <w:rFonts w:eastAsia="Times New Roman" w:cs="Times New Roman"/>
          <w:color w:val="000000"/>
          <w:sz w:val="24"/>
          <w:szCs w:val="24"/>
        </w:rPr>
        <w:t>SSP</w:t>
      </w:r>
      <w:r w:rsidRPr="006D48AA">
        <w:rPr>
          <w:rFonts w:eastAsia="Times New Roman" w:cs="Times New Roman"/>
          <w:color w:val="000000"/>
          <w:sz w:val="24"/>
          <w:szCs w:val="24"/>
        </w:rPr>
        <w:tab/>
      </w:r>
      <w:r w:rsidRPr="006D48AA">
        <w:rPr>
          <w:rFonts w:eastAsia="Times New Roman" w:cs="Times New Roman"/>
          <w:color w:val="000000"/>
          <w:sz w:val="24"/>
          <w:szCs w:val="24"/>
        </w:rPr>
        <w:tab/>
        <w:t>Site Stewardship Program</w:t>
      </w:r>
    </w:p>
    <w:p w:rsidR="00B60925" w:rsidRPr="006D48AA" w:rsidRDefault="00B60925" w:rsidP="006D48AA">
      <w:pPr>
        <w:spacing w:after="0" w:line="360" w:lineRule="auto"/>
        <w:rPr>
          <w:rFonts w:eastAsia="Times New Roman" w:cs="Times New Roman"/>
          <w:color w:val="000000"/>
          <w:sz w:val="24"/>
          <w:szCs w:val="24"/>
        </w:rPr>
      </w:pPr>
      <w:r w:rsidRPr="006D48AA">
        <w:rPr>
          <w:rFonts w:eastAsia="Times New Roman" w:cs="Times New Roman"/>
          <w:color w:val="000000"/>
          <w:sz w:val="24"/>
          <w:szCs w:val="24"/>
        </w:rPr>
        <w:t>UCSC</w:t>
      </w:r>
      <w:r w:rsidRPr="006D48AA">
        <w:rPr>
          <w:rFonts w:eastAsia="Times New Roman" w:cs="Times New Roman"/>
          <w:color w:val="000000"/>
          <w:sz w:val="24"/>
          <w:szCs w:val="24"/>
        </w:rPr>
        <w:tab/>
      </w:r>
      <w:r w:rsidRPr="006D48AA">
        <w:rPr>
          <w:rFonts w:eastAsia="Times New Roman" w:cs="Times New Roman"/>
          <w:color w:val="000000"/>
          <w:sz w:val="24"/>
          <w:szCs w:val="24"/>
        </w:rPr>
        <w:tab/>
        <w:t>University of California, Santa Cruz</w:t>
      </w:r>
    </w:p>
    <w:p w:rsidR="00B60925" w:rsidRPr="006D48AA" w:rsidRDefault="00B60925" w:rsidP="00A90917">
      <w:pPr>
        <w:spacing w:after="240" w:line="240" w:lineRule="auto"/>
        <w:rPr>
          <w:rFonts w:eastAsia="Times New Roman" w:cs="Times New Roman"/>
          <w:sz w:val="24"/>
          <w:szCs w:val="24"/>
        </w:rPr>
      </w:pPr>
    </w:p>
    <w:p w:rsidR="00DA2590" w:rsidRDefault="000E05E1" w:rsidP="000E05E1">
      <w:pPr>
        <w:spacing w:after="240" w:line="240" w:lineRule="auto"/>
        <w:rPr>
          <w:rFonts w:eastAsia="Times New Roman" w:cs="Times New Roman"/>
          <w:sz w:val="24"/>
          <w:szCs w:val="24"/>
        </w:rPr>
      </w:pPr>
      <w:r>
        <w:rPr>
          <w:rFonts w:eastAsia="Times New Roman" w:cs="Times New Roman"/>
          <w:sz w:val="24"/>
          <w:szCs w:val="24"/>
        </w:rPr>
        <w:br/>
      </w:r>
      <w:r>
        <w:rPr>
          <w:rFonts w:eastAsia="Times New Roman" w:cs="Times New Roman"/>
          <w:sz w:val="24"/>
          <w:szCs w:val="24"/>
        </w:rPr>
        <w:br/>
      </w:r>
      <w:r>
        <w:rPr>
          <w:rFonts w:eastAsia="Times New Roman" w:cs="Times New Roman"/>
          <w:sz w:val="24"/>
          <w:szCs w:val="24"/>
        </w:rPr>
        <w:br/>
      </w:r>
      <w:r>
        <w:rPr>
          <w:rFonts w:eastAsia="Times New Roman" w:cs="Times New Roman"/>
          <w:sz w:val="24"/>
          <w:szCs w:val="24"/>
        </w:rPr>
        <w:br/>
      </w:r>
      <w:r>
        <w:rPr>
          <w:rFonts w:eastAsia="Times New Roman" w:cs="Times New Roman"/>
          <w:sz w:val="24"/>
          <w:szCs w:val="24"/>
        </w:rPr>
        <w:br/>
      </w:r>
      <w:r>
        <w:rPr>
          <w:rFonts w:eastAsia="Times New Roman" w:cs="Times New Roman"/>
          <w:sz w:val="24"/>
          <w:szCs w:val="24"/>
        </w:rPr>
        <w:br/>
      </w:r>
      <w:r>
        <w:rPr>
          <w:rFonts w:eastAsia="Times New Roman" w:cs="Times New Roman"/>
          <w:sz w:val="24"/>
          <w:szCs w:val="24"/>
        </w:rPr>
        <w:br/>
      </w:r>
      <w:r>
        <w:rPr>
          <w:rFonts w:eastAsia="Times New Roman" w:cs="Times New Roman"/>
          <w:sz w:val="24"/>
          <w:szCs w:val="24"/>
        </w:rPr>
        <w:br/>
      </w:r>
      <w:r>
        <w:rPr>
          <w:rFonts w:eastAsia="Times New Roman" w:cs="Times New Roman"/>
          <w:sz w:val="24"/>
          <w:szCs w:val="24"/>
        </w:rPr>
        <w:br/>
      </w:r>
      <w:r>
        <w:rPr>
          <w:rFonts w:eastAsia="Times New Roman" w:cs="Times New Roman"/>
          <w:sz w:val="24"/>
          <w:szCs w:val="24"/>
        </w:rPr>
        <w:br/>
      </w:r>
      <w:r>
        <w:rPr>
          <w:rFonts w:eastAsia="Times New Roman" w:cs="Times New Roman"/>
          <w:sz w:val="24"/>
          <w:szCs w:val="24"/>
        </w:rPr>
        <w:br/>
      </w:r>
      <w:r>
        <w:rPr>
          <w:rFonts w:eastAsia="Times New Roman" w:cs="Times New Roman"/>
          <w:sz w:val="24"/>
          <w:szCs w:val="24"/>
        </w:rPr>
        <w:br/>
      </w:r>
      <w:r>
        <w:rPr>
          <w:rFonts w:eastAsia="Times New Roman" w:cs="Times New Roman"/>
          <w:sz w:val="24"/>
          <w:szCs w:val="24"/>
        </w:rPr>
        <w:br/>
      </w:r>
      <w:r>
        <w:rPr>
          <w:rFonts w:eastAsia="Times New Roman" w:cs="Times New Roman"/>
          <w:sz w:val="24"/>
          <w:szCs w:val="24"/>
        </w:rPr>
        <w:br/>
      </w:r>
      <w:r>
        <w:rPr>
          <w:rFonts w:eastAsia="Times New Roman" w:cs="Times New Roman"/>
          <w:sz w:val="24"/>
          <w:szCs w:val="24"/>
        </w:rPr>
        <w:br/>
      </w:r>
      <w:r>
        <w:rPr>
          <w:rFonts w:eastAsia="Times New Roman" w:cs="Times New Roman"/>
          <w:sz w:val="24"/>
          <w:szCs w:val="24"/>
        </w:rPr>
        <w:br/>
      </w:r>
    </w:p>
    <w:p w:rsidR="00A55641" w:rsidRDefault="00A55641" w:rsidP="000E05E1">
      <w:pPr>
        <w:spacing w:after="240" w:line="240" w:lineRule="auto"/>
        <w:rPr>
          <w:rFonts w:eastAsia="Times New Roman" w:cs="Times New Roman"/>
          <w:sz w:val="24"/>
          <w:szCs w:val="24"/>
        </w:rPr>
      </w:pPr>
    </w:p>
    <w:p w:rsidR="00ED1D9A" w:rsidRPr="000E05E1" w:rsidRDefault="00ED1D9A" w:rsidP="000E05E1">
      <w:pPr>
        <w:spacing w:after="240" w:line="240" w:lineRule="auto"/>
        <w:rPr>
          <w:rFonts w:eastAsia="Times New Roman" w:cs="Times New Roman"/>
          <w:sz w:val="24"/>
          <w:szCs w:val="24"/>
        </w:rPr>
      </w:pPr>
      <w:r w:rsidRPr="006D48AA">
        <w:rPr>
          <w:rFonts w:eastAsia="Times New Roman" w:cs="Times New Roman"/>
          <w:b/>
          <w:sz w:val="24"/>
          <w:szCs w:val="24"/>
        </w:rPr>
        <w:t>Introduction</w:t>
      </w:r>
    </w:p>
    <w:p w:rsidR="00A90917" w:rsidRPr="006D48AA" w:rsidRDefault="00ED1D9A" w:rsidP="006D48AA">
      <w:pPr>
        <w:spacing w:after="240" w:line="360" w:lineRule="auto"/>
        <w:rPr>
          <w:rFonts w:eastAsia="Times New Roman" w:cs="Times New Roman"/>
          <w:sz w:val="24"/>
          <w:szCs w:val="24"/>
        </w:rPr>
      </w:pPr>
      <w:r w:rsidRPr="006D48AA">
        <w:rPr>
          <w:rFonts w:eastAsia="Times New Roman" w:cs="Times New Roman"/>
          <w:sz w:val="24"/>
          <w:szCs w:val="24"/>
        </w:rPr>
        <w:tab/>
        <w:t xml:space="preserve">As the Provost Sustainability Intern (PSI) for </w:t>
      </w:r>
      <w:r w:rsidR="00B27265" w:rsidRPr="006D48AA">
        <w:rPr>
          <w:rFonts w:eastAsia="Times New Roman" w:cs="Times New Roman"/>
          <w:sz w:val="24"/>
          <w:szCs w:val="24"/>
        </w:rPr>
        <w:t>the</w:t>
      </w:r>
      <w:r w:rsidRPr="006D48AA">
        <w:rPr>
          <w:rFonts w:eastAsia="Times New Roman" w:cs="Times New Roman"/>
          <w:sz w:val="24"/>
          <w:szCs w:val="24"/>
        </w:rPr>
        <w:t xml:space="preserve"> 2015-2016 </w:t>
      </w:r>
      <w:r w:rsidR="00B27265" w:rsidRPr="006D48AA">
        <w:rPr>
          <w:rFonts w:eastAsia="Times New Roman" w:cs="Times New Roman"/>
          <w:sz w:val="24"/>
          <w:szCs w:val="24"/>
        </w:rPr>
        <w:t xml:space="preserve">academic </w:t>
      </w:r>
      <w:r w:rsidR="006F5726" w:rsidRPr="006D48AA">
        <w:rPr>
          <w:rFonts w:eastAsia="Times New Roman" w:cs="Times New Roman"/>
          <w:sz w:val="24"/>
          <w:szCs w:val="24"/>
        </w:rPr>
        <w:t>years</w:t>
      </w:r>
      <w:r w:rsidR="00B27265" w:rsidRPr="006D48AA">
        <w:rPr>
          <w:rFonts w:eastAsia="Times New Roman" w:cs="Times New Roman"/>
          <w:sz w:val="24"/>
          <w:szCs w:val="24"/>
        </w:rPr>
        <w:t xml:space="preserve"> </w:t>
      </w:r>
      <w:r w:rsidRPr="006D48AA">
        <w:rPr>
          <w:rFonts w:eastAsia="Times New Roman" w:cs="Times New Roman"/>
          <w:sz w:val="24"/>
          <w:szCs w:val="24"/>
        </w:rPr>
        <w:t>I have worked towards updating the data for the UCSC Site Stewardship Grassland Monitoring P</w:t>
      </w:r>
      <w:r w:rsidR="00B34309" w:rsidRPr="006D48AA">
        <w:rPr>
          <w:rFonts w:eastAsia="Times New Roman" w:cs="Times New Roman"/>
          <w:sz w:val="24"/>
          <w:szCs w:val="24"/>
        </w:rPr>
        <w:t>rogram</w:t>
      </w:r>
      <w:r w:rsidRPr="006D48AA">
        <w:rPr>
          <w:rFonts w:eastAsia="Times New Roman" w:cs="Times New Roman"/>
          <w:sz w:val="24"/>
          <w:szCs w:val="24"/>
        </w:rPr>
        <w:t xml:space="preserve"> (SSGMP). This project was established by Jamie Self i</w:t>
      </w:r>
      <w:r w:rsidR="00E85797" w:rsidRPr="006D48AA">
        <w:rPr>
          <w:rFonts w:eastAsia="Times New Roman" w:cs="Times New Roman"/>
          <w:sz w:val="24"/>
          <w:szCs w:val="24"/>
        </w:rPr>
        <w:t>n 2004 and outlined California Coastal Pr</w:t>
      </w:r>
      <w:r w:rsidR="00B27265" w:rsidRPr="006D48AA">
        <w:rPr>
          <w:rFonts w:eastAsia="Times New Roman" w:cs="Times New Roman"/>
          <w:sz w:val="24"/>
          <w:szCs w:val="24"/>
        </w:rPr>
        <w:t>airie ecology</w:t>
      </w:r>
      <w:r w:rsidR="00E85797" w:rsidRPr="006D48AA">
        <w:rPr>
          <w:rFonts w:eastAsia="Times New Roman" w:cs="Times New Roman"/>
          <w:sz w:val="24"/>
          <w:szCs w:val="24"/>
        </w:rPr>
        <w:t xml:space="preserve">, </w:t>
      </w:r>
      <w:r w:rsidR="00B27265" w:rsidRPr="006D48AA">
        <w:rPr>
          <w:rFonts w:eastAsia="Times New Roman" w:cs="Times New Roman"/>
          <w:sz w:val="24"/>
          <w:szCs w:val="24"/>
        </w:rPr>
        <w:t>UCSC management history</w:t>
      </w:r>
      <w:r w:rsidR="00E85797" w:rsidRPr="006D48AA">
        <w:rPr>
          <w:rFonts w:eastAsia="Times New Roman" w:cs="Times New Roman"/>
          <w:sz w:val="24"/>
          <w:szCs w:val="24"/>
        </w:rPr>
        <w:t xml:space="preserve">, and </w:t>
      </w:r>
      <w:r w:rsidR="00ED3BF0">
        <w:rPr>
          <w:rFonts w:eastAsia="Times New Roman" w:cs="Times New Roman"/>
          <w:sz w:val="24"/>
          <w:szCs w:val="24"/>
        </w:rPr>
        <w:t xml:space="preserve">implemented </w:t>
      </w:r>
      <w:r w:rsidR="00E85797" w:rsidRPr="006D48AA">
        <w:rPr>
          <w:rFonts w:eastAsia="Times New Roman" w:cs="Times New Roman"/>
          <w:sz w:val="24"/>
          <w:szCs w:val="24"/>
        </w:rPr>
        <w:t>a protocol for collecting monitoring</w:t>
      </w:r>
      <w:r w:rsidR="00B27265" w:rsidRPr="006D48AA">
        <w:rPr>
          <w:rFonts w:eastAsia="Times New Roman" w:cs="Times New Roman"/>
          <w:sz w:val="24"/>
          <w:szCs w:val="24"/>
        </w:rPr>
        <w:t xml:space="preserve"> data. The project was updated</w:t>
      </w:r>
      <w:r w:rsidR="00E85797" w:rsidRPr="006D48AA">
        <w:rPr>
          <w:rFonts w:eastAsia="Times New Roman" w:cs="Times New Roman"/>
          <w:sz w:val="24"/>
          <w:szCs w:val="24"/>
        </w:rPr>
        <w:t xml:space="preserve"> by Lucy Lynn in 2007 and </w:t>
      </w:r>
      <w:r w:rsidR="00B34309" w:rsidRPr="006D48AA">
        <w:rPr>
          <w:rFonts w:eastAsia="Times New Roman" w:cs="Times New Roman"/>
          <w:sz w:val="24"/>
          <w:szCs w:val="24"/>
        </w:rPr>
        <w:t>d</w:t>
      </w:r>
      <w:r w:rsidR="00B27265" w:rsidRPr="006D48AA">
        <w:rPr>
          <w:rFonts w:eastAsia="Times New Roman" w:cs="Times New Roman"/>
          <w:sz w:val="24"/>
          <w:szCs w:val="24"/>
        </w:rPr>
        <w:t>ocumented changes to the SSGMP</w:t>
      </w:r>
      <w:r w:rsidR="00ED3BF0">
        <w:rPr>
          <w:rFonts w:eastAsia="Times New Roman" w:cs="Times New Roman"/>
          <w:sz w:val="24"/>
          <w:szCs w:val="24"/>
        </w:rPr>
        <w:t xml:space="preserve">, </w:t>
      </w:r>
      <w:r w:rsidR="008231B0">
        <w:rPr>
          <w:rFonts w:eastAsia="Times New Roman" w:cs="Times New Roman"/>
          <w:sz w:val="24"/>
          <w:szCs w:val="24"/>
        </w:rPr>
        <w:t>data collection</w:t>
      </w:r>
      <w:r w:rsidR="00ED3BF0">
        <w:rPr>
          <w:rFonts w:eastAsia="Times New Roman" w:cs="Times New Roman"/>
          <w:sz w:val="24"/>
          <w:szCs w:val="24"/>
        </w:rPr>
        <w:t xml:space="preserve"> protocol</w:t>
      </w:r>
      <w:r w:rsidR="00B34309" w:rsidRPr="006D48AA">
        <w:rPr>
          <w:rFonts w:eastAsia="Times New Roman" w:cs="Times New Roman"/>
          <w:sz w:val="24"/>
          <w:szCs w:val="24"/>
        </w:rPr>
        <w:t xml:space="preserve">, and provided </w:t>
      </w:r>
      <w:r w:rsidR="00B27265" w:rsidRPr="006D48AA">
        <w:rPr>
          <w:rFonts w:eastAsia="Times New Roman" w:cs="Times New Roman"/>
          <w:sz w:val="24"/>
          <w:szCs w:val="24"/>
        </w:rPr>
        <w:t>management</w:t>
      </w:r>
      <w:r w:rsidR="00B34309" w:rsidRPr="006D48AA">
        <w:rPr>
          <w:rFonts w:eastAsia="Times New Roman" w:cs="Times New Roman"/>
          <w:sz w:val="24"/>
          <w:szCs w:val="24"/>
        </w:rPr>
        <w:t xml:space="preserve"> objective and </w:t>
      </w:r>
      <w:r w:rsidR="00B27265" w:rsidRPr="006D48AA">
        <w:rPr>
          <w:rFonts w:eastAsia="Times New Roman" w:cs="Times New Roman"/>
          <w:sz w:val="24"/>
          <w:szCs w:val="24"/>
        </w:rPr>
        <w:t>recommendations</w:t>
      </w:r>
      <w:r w:rsidR="00B34309" w:rsidRPr="006D48AA">
        <w:rPr>
          <w:rFonts w:eastAsia="Times New Roman" w:cs="Times New Roman"/>
          <w:sz w:val="24"/>
          <w:szCs w:val="24"/>
        </w:rPr>
        <w:t xml:space="preserve"> for the UCSC Grounds </w:t>
      </w:r>
      <w:r w:rsidR="00F1639F">
        <w:rPr>
          <w:rFonts w:eastAsia="Times New Roman" w:cs="Times New Roman"/>
          <w:sz w:val="24"/>
          <w:szCs w:val="24"/>
        </w:rPr>
        <w:t xml:space="preserve">Services </w:t>
      </w:r>
      <w:r w:rsidR="00B34309" w:rsidRPr="006D48AA">
        <w:rPr>
          <w:rFonts w:eastAsia="Times New Roman" w:cs="Times New Roman"/>
          <w:sz w:val="24"/>
          <w:szCs w:val="24"/>
        </w:rPr>
        <w:t>Department</w:t>
      </w:r>
      <w:r w:rsidR="00E85797" w:rsidRPr="006D48AA">
        <w:rPr>
          <w:rFonts w:eastAsia="Times New Roman" w:cs="Times New Roman"/>
          <w:sz w:val="24"/>
          <w:szCs w:val="24"/>
        </w:rPr>
        <w:t>.</w:t>
      </w:r>
      <w:r w:rsidR="00B34309" w:rsidRPr="006D48AA">
        <w:rPr>
          <w:rFonts w:eastAsia="Times New Roman" w:cs="Times New Roman"/>
          <w:sz w:val="24"/>
          <w:szCs w:val="24"/>
        </w:rPr>
        <w:t xml:space="preserve"> This report is intended </w:t>
      </w:r>
      <w:r w:rsidR="00B27265" w:rsidRPr="006D48AA">
        <w:rPr>
          <w:rFonts w:eastAsia="Times New Roman" w:cs="Times New Roman"/>
          <w:sz w:val="24"/>
          <w:szCs w:val="24"/>
        </w:rPr>
        <w:t>to update changes in the SSGMP</w:t>
      </w:r>
      <w:r w:rsidR="00B34309" w:rsidRPr="006D48AA">
        <w:rPr>
          <w:rFonts w:eastAsia="Times New Roman" w:cs="Times New Roman"/>
          <w:sz w:val="24"/>
          <w:szCs w:val="24"/>
        </w:rPr>
        <w:t xml:space="preserve"> since 2007 to inform the </w:t>
      </w:r>
      <w:r w:rsidR="008231B0">
        <w:rPr>
          <w:rFonts w:eastAsia="Times New Roman" w:cs="Times New Roman"/>
          <w:sz w:val="24"/>
          <w:szCs w:val="24"/>
        </w:rPr>
        <w:t xml:space="preserve">UCSC </w:t>
      </w:r>
      <w:r w:rsidR="00B34309" w:rsidRPr="006D48AA">
        <w:rPr>
          <w:rFonts w:eastAsia="Times New Roman" w:cs="Times New Roman"/>
          <w:sz w:val="24"/>
          <w:szCs w:val="24"/>
        </w:rPr>
        <w:t xml:space="preserve">Grounds </w:t>
      </w:r>
      <w:r w:rsidR="00F1639F">
        <w:rPr>
          <w:rFonts w:eastAsia="Times New Roman" w:cs="Times New Roman"/>
          <w:sz w:val="24"/>
          <w:szCs w:val="24"/>
        </w:rPr>
        <w:t>Services</w:t>
      </w:r>
      <w:r w:rsidR="00B34309" w:rsidRPr="006D48AA">
        <w:rPr>
          <w:rFonts w:eastAsia="Times New Roman" w:cs="Times New Roman"/>
          <w:sz w:val="24"/>
          <w:szCs w:val="24"/>
        </w:rPr>
        <w:t xml:space="preserve"> the effectiveness</w:t>
      </w:r>
      <w:r w:rsidR="008231B0">
        <w:rPr>
          <w:rFonts w:eastAsia="Times New Roman" w:cs="Times New Roman"/>
          <w:sz w:val="24"/>
          <w:szCs w:val="24"/>
        </w:rPr>
        <w:t xml:space="preserve"> of</w:t>
      </w:r>
      <w:r w:rsidR="00B27265" w:rsidRPr="006D48AA">
        <w:rPr>
          <w:rFonts w:eastAsia="Times New Roman" w:cs="Times New Roman"/>
          <w:sz w:val="24"/>
          <w:szCs w:val="24"/>
        </w:rPr>
        <w:t xml:space="preserve"> grazing treatments</w:t>
      </w:r>
      <w:r w:rsidR="008231B0">
        <w:rPr>
          <w:rFonts w:eastAsia="Times New Roman" w:cs="Times New Roman"/>
          <w:sz w:val="24"/>
          <w:szCs w:val="24"/>
        </w:rPr>
        <w:t xml:space="preserve"> on Coastal Prairie</w:t>
      </w:r>
      <w:r w:rsidR="00B27265" w:rsidRPr="006D48AA">
        <w:rPr>
          <w:rFonts w:eastAsia="Times New Roman" w:cs="Times New Roman"/>
          <w:sz w:val="24"/>
          <w:szCs w:val="24"/>
        </w:rPr>
        <w:t xml:space="preserve">. </w:t>
      </w:r>
      <w:r w:rsidR="00A90917" w:rsidRPr="006D48AA">
        <w:rPr>
          <w:rFonts w:eastAsia="Times New Roman" w:cs="Times New Roman"/>
          <w:sz w:val="24"/>
          <w:szCs w:val="24"/>
        </w:rPr>
        <w:br/>
      </w:r>
    </w:p>
    <w:p w:rsidR="00A90917" w:rsidRPr="00DA2590" w:rsidRDefault="008231B0" w:rsidP="006D48AA">
      <w:pPr>
        <w:spacing w:after="0" w:line="360" w:lineRule="auto"/>
        <w:rPr>
          <w:rFonts w:eastAsia="Times New Roman" w:cs="Times New Roman"/>
          <w:b/>
          <w:sz w:val="24"/>
          <w:szCs w:val="24"/>
        </w:rPr>
      </w:pPr>
      <w:r>
        <w:rPr>
          <w:rFonts w:eastAsia="Times New Roman" w:cs="Times New Roman"/>
          <w:b/>
          <w:color w:val="000000"/>
          <w:sz w:val="24"/>
          <w:szCs w:val="24"/>
        </w:rPr>
        <w:t>Coastal Prairie and management goals</w:t>
      </w:r>
    </w:p>
    <w:p w:rsidR="00A90917" w:rsidRPr="006D48AA" w:rsidRDefault="00ED3BF0" w:rsidP="006D48AA">
      <w:pPr>
        <w:spacing w:after="0" w:line="360" w:lineRule="auto"/>
        <w:ind w:firstLine="720"/>
        <w:rPr>
          <w:rFonts w:eastAsia="Times New Roman" w:cs="Times New Roman"/>
          <w:sz w:val="24"/>
          <w:szCs w:val="24"/>
        </w:rPr>
      </w:pPr>
      <w:r>
        <w:rPr>
          <w:rFonts w:eastAsia="Times New Roman" w:cs="Times New Roman"/>
          <w:color w:val="000000"/>
          <w:sz w:val="24"/>
          <w:szCs w:val="24"/>
        </w:rPr>
        <w:t>The Coastal Prairie ecosystem</w:t>
      </w:r>
      <w:r w:rsidR="00A90917" w:rsidRPr="006D48AA">
        <w:rPr>
          <w:rFonts w:eastAsia="Times New Roman" w:cs="Times New Roman"/>
          <w:color w:val="000000"/>
          <w:sz w:val="24"/>
          <w:szCs w:val="24"/>
        </w:rPr>
        <w:t xml:space="preserve"> </w:t>
      </w:r>
      <w:r>
        <w:rPr>
          <w:rFonts w:eastAsia="Times New Roman" w:cs="Times New Roman"/>
          <w:color w:val="000000"/>
          <w:sz w:val="24"/>
          <w:szCs w:val="24"/>
        </w:rPr>
        <w:t>is</w:t>
      </w:r>
      <w:r w:rsidR="00A90917" w:rsidRPr="006D48AA">
        <w:rPr>
          <w:rFonts w:eastAsia="Times New Roman" w:cs="Times New Roman"/>
          <w:color w:val="000000"/>
          <w:sz w:val="24"/>
          <w:szCs w:val="24"/>
        </w:rPr>
        <w:t xml:space="preserve"> general</w:t>
      </w:r>
      <w:r w:rsidR="00263635" w:rsidRPr="006D48AA">
        <w:rPr>
          <w:rFonts w:eastAsia="Times New Roman" w:cs="Times New Roman"/>
          <w:color w:val="000000"/>
          <w:sz w:val="24"/>
          <w:szCs w:val="24"/>
        </w:rPr>
        <w:t xml:space="preserve">ly </w:t>
      </w:r>
      <w:r w:rsidR="00F1639F">
        <w:rPr>
          <w:rFonts w:eastAsia="Times New Roman" w:cs="Times New Roman"/>
          <w:color w:val="000000"/>
          <w:sz w:val="24"/>
          <w:szCs w:val="24"/>
        </w:rPr>
        <w:t>patchily distributed in</w:t>
      </w:r>
      <w:r w:rsidR="008231CE" w:rsidRPr="006D48AA">
        <w:rPr>
          <w:rFonts w:eastAsia="Times New Roman" w:cs="Times New Roman"/>
          <w:color w:val="000000"/>
          <w:sz w:val="24"/>
          <w:szCs w:val="24"/>
        </w:rPr>
        <w:t xml:space="preserve"> California and Oregon </w:t>
      </w:r>
      <w:r w:rsidR="00E260BE" w:rsidRPr="006D48AA">
        <w:rPr>
          <w:rFonts w:eastAsia="Times New Roman" w:cs="Times New Roman"/>
          <w:color w:val="000000"/>
          <w:sz w:val="24"/>
          <w:szCs w:val="24"/>
        </w:rPr>
        <w:t>occurring within</w:t>
      </w:r>
      <w:r w:rsidR="00462DA9" w:rsidRPr="006D48AA">
        <w:rPr>
          <w:rFonts w:eastAsia="Times New Roman" w:cs="Times New Roman"/>
          <w:color w:val="000000"/>
          <w:sz w:val="24"/>
          <w:szCs w:val="24"/>
        </w:rPr>
        <w:t xml:space="preserve"> 100km from</w:t>
      </w:r>
      <w:r w:rsidR="00263635" w:rsidRPr="006D48AA">
        <w:rPr>
          <w:rFonts w:eastAsia="Times New Roman" w:cs="Times New Roman"/>
          <w:color w:val="000000"/>
          <w:sz w:val="24"/>
          <w:szCs w:val="24"/>
        </w:rPr>
        <w:t xml:space="preserve"> the coast,</w:t>
      </w:r>
      <w:r w:rsidR="00A90917" w:rsidRPr="006D48AA">
        <w:rPr>
          <w:rFonts w:eastAsia="Times New Roman" w:cs="Times New Roman"/>
          <w:color w:val="000000"/>
          <w:sz w:val="24"/>
          <w:szCs w:val="24"/>
        </w:rPr>
        <w:t xml:space="preserve"> </w:t>
      </w:r>
      <w:r w:rsidR="00B60925" w:rsidRPr="006D48AA">
        <w:rPr>
          <w:rFonts w:eastAsia="Times New Roman" w:cs="Times New Roman"/>
          <w:color w:val="000000"/>
          <w:sz w:val="24"/>
          <w:szCs w:val="24"/>
        </w:rPr>
        <w:t>less than</w:t>
      </w:r>
      <w:r w:rsidR="00A90917" w:rsidRPr="006D48AA">
        <w:rPr>
          <w:rFonts w:eastAsia="Times New Roman" w:cs="Times New Roman"/>
          <w:color w:val="000000"/>
          <w:sz w:val="24"/>
          <w:szCs w:val="24"/>
        </w:rPr>
        <w:t xml:space="preserve"> 1000m in elevation</w:t>
      </w:r>
      <w:r w:rsidR="00263635" w:rsidRPr="006D48AA">
        <w:rPr>
          <w:rFonts w:eastAsia="Times New Roman" w:cs="Times New Roman"/>
          <w:color w:val="000000"/>
          <w:sz w:val="24"/>
          <w:szCs w:val="24"/>
        </w:rPr>
        <w:t>,</w:t>
      </w:r>
      <w:r w:rsidR="00A90917" w:rsidRPr="006D48AA">
        <w:rPr>
          <w:rFonts w:eastAsia="Times New Roman" w:cs="Times New Roman"/>
          <w:color w:val="000000"/>
          <w:sz w:val="24"/>
          <w:szCs w:val="24"/>
        </w:rPr>
        <w:t xml:space="preserve"> </w:t>
      </w:r>
      <w:r w:rsidR="00263635" w:rsidRPr="006D48AA">
        <w:rPr>
          <w:rFonts w:eastAsia="Times New Roman" w:cs="Times New Roman"/>
          <w:color w:val="000000"/>
          <w:sz w:val="24"/>
          <w:szCs w:val="24"/>
        </w:rPr>
        <w:t xml:space="preserve">and </w:t>
      </w:r>
      <w:r w:rsidR="00A90917" w:rsidRPr="006D48AA">
        <w:rPr>
          <w:rFonts w:eastAsia="Times New Roman" w:cs="Times New Roman"/>
          <w:color w:val="000000"/>
          <w:sz w:val="24"/>
          <w:szCs w:val="24"/>
        </w:rPr>
        <w:t xml:space="preserve">frequently </w:t>
      </w:r>
      <w:r w:rsidR="008231CE" w:rsidRPr="006D48AA">
        <w:rPr>
          <w:rFonts w:eastAsia="Times New Roman" w:cs="Times New Roman"/>
          <w:color w:val="000000"/>
          <w:sz w:val="24"/>
          <w:szCs w:val="24"/>
        </w:rPr>
        <w:t xml:space="preserve">found </w:t>
      </w:r>
      <w:r w:rsidR="00A90917" w:rsidRPr="006D48AA">
        <w:rPr>
          <w:rFonts w:eastAsia="Times New Roman" w:cs="Times New Roman"/>
          <w:color w:val="000000"/>
          <w:sz w:val="24"/>
          <w:szCs w:val="24"/>
        </w:rPr>
        <w:t>on ridges an</w:t>
      </w:r>
      <w:r w:rsidR="008231CE" w:rsidRPr="006D48AA">
        <w:rPr>
          <w:rFonts w:eastAsia="Times New Roman" w:cs="Times New Roman"/>
          <w:color w:val="000000"/>
          <w:sz w:val="24"/>
          <w:szCs w:val="24"/>
        </w:rPr>
        <w:t xml:space="preserve">d south facing hillsides </w:t>
      </w:r>
      <w:r w:rsidR="004F463D">
        <w:rPr>
          <w:rFonts w:eastAsia="Times New Roman" w:cs="Times New Roman"/>
          <w:color w:val="000000"/>
          <w:sz w:val="24"/>
          <w:szCs w:val="24"/>
        </w:rPr>
        <w:t>(Heady</w:t>
      </w:r>
      <w:r w:rsidR="00A90917" w:rsidRPr="006D48AA">
        <w:rPr>
          <w:rFonts w:eastAsia="Times New Roman" w:cs="Times New Roman"/>
          <w:color w:val="000000"/>
          <w:sz w:val="24"/>
          <w:szCs w:val="24"/>
        </w:rPr>
        <w:t xml:space="preserve"> 1988)</w:t>
      </w:r>
      <w:r w:rsidR="00F1639F">
        <w:rPr>
          <w:rFonts w:eastAsia="Times New Roman" w:cs="Times New Roman"/>
          <w:color w:val="000000"/>
          <w:sz w:val="24"/>
          <w:szCs w:val="24"/>
        </w:rPr>
        <w:t>. This ecosystem</w:t>
      </w:r>
      <w:r w:rsidR="008231CE" w:rsidRPr="006D48AA">
        <w:rPr>
          <w:rFonts w:eastAsia="Times New Roman" w:cs="Times New Roman"/>
          <w:color w:val="000000"/>
          <w:sz w:val="24"/>
          <w:szCs w:val="24"/>
        </w:rPr>
        <w:t xml:space="preserve"> experience</w:t>
      </w:r>
      <w:r w:rsidR="00F1639F">
        <w:rPr>
          <w:rFonts w:eastAsia="Times New Roman" w:cs="Times New Roman"/>
          <w:color w:val="000000"/>
          <w:sz w:val="24"/>
          <w:szCs w:val="24"/>
        </w:rPr>
        <w:t>s</w:t>
      </w:r>
      <w:r w:rsidR="008231CE" w:rsidRPr="006D48AA">
        <w:rPr>
          <w:rFonts w:eastAsia="Times New Roman" w:cs="Times New Roman"/>
          <w:color w:val="000000"/>
          <w:sz w:val="24"/>
          <w:szCs w:val="24"/>
        </w:rPr>
        <w:t xml:space="preserve"> a </w:t>
      </w:r>
      <w:r w:rsidR="007C6545" w:rsidRPr="006D48AA">
        <w:rPr>
          <w:rFonts w:eastAsia="Times New Roman" w:cs="Times New Roman"/>
          <w:color w:val="000000"/>
          <w:sz w:val="24"/>
          <w:szCs w:val="24"/>
        </w:rPr>
        <w:t>Mediterranean</w:t>
      </w:r>
      <w:r w:rsidR="008231CE" w:rsidRPr="006D48AA">
        <w:rPr>
          <w:rFonts w:eastAsia="Times New Roman" w:cs="Times New Roman"/>
          <w:color w:val="000000"/>
          <w:sz w:val="24"/>
          <w:szCs w:val="24"/>
        </w:rPr>
        <w:t xml:space="preserve"> climate</w:t>
      </w:r>
      <w:r w:rsidR="00462DA9" w:rsidRPr="006D48AA">
        <w:rPr>
          <w:rFonts w:eastAsia="Times New Roman" w:cs="Times New Roman"/>
          <w:color w:val="000000"/>
          <w:sz w:val="24"/>
          <w:szCs w:val="24"/>
        </w:rPr>
        <w:t xml:space="preserve"> with wet winters and dry summers</w:t>
      </w:r>
      <w:r w:rsidR="008231CE" w:rsidRPr="006D48AA">
        <w:rPr>
          <w:rFonts w:eastAsia="Times New Roman" w:cs="Times New Roman"/>
          <w:color w:val="000000"/>
          <w:sz w:val="24"/>
          <w:szCs w:val="24"/>
        </w:rPr>
        <w:t xml:space="preserve"> where fog is common</w:t>
      </w:r>
      <w:r w:rsidR="00263635" w:rsidRPr="006D48AA">
        <w:rPr>
          <w:rFonts w:eastAsia="Times New Roman" w:cs="Times New Roman"/>
          <w:color w:val="000000"/>
          <w:sz w:val="24"/>
          <w:szCs w:val="24"/>
        </w:rPr>
        <w:t xml:space="preserve">. </w:t>
      </w:r>
      <w:r w:rsidR="0050585A" w:rsidRPr="006D48AA">
        <w:rPr>
          <w:rFonts w:eastAsia="Times New Roman" w:cs="Times New Roman"/>
          <w:color w:val="000000"/>
          <w:sz w:val="24"/>
          <w:szCs w:val="24"/>
        </w:rPr>
        <w:t>The University of Califo</w:t>
      </w:r>
      <w:r w:rsidR="00B60925" w:rsidRPr="006D48AA">
        <w:rPr>
          <w:rFonts w:eastAsia="Times New Roman" w:cs="Times New Roman"/>
          <w:color w:val="000000"/>
          <w:sz w:val="24"/>
          <w:szCs w:val="24"/>
        </w:rPr>
        <w:t xml:space="preserve">rnia, Santa Cruz campus is 2001 </w:t>
      </w:r>
      <w:r w:rsidR="0050585A" w:rsidRPr="006D48AA">
        <w:rPr>
          <w:rFonts w:eastAsia="Times New Roman" w:cs="Times New Roman"/>
          <w:color w:val="000000"/>
          <w:sz w:val="24"/>
          <w:szCs w:val="24"/>
        </w:rPr>
        <w:t>a</w:t>
      </w:r>
      <w:r w:rsidR="00B27265" w:rsidRPr="006D48AA">
        <w:rPr>
          <w:rFonts w:eastAsia="Times New Roman" w:cs="Times New Roman"/>
          <w:color w:val="000000"/>
          <w:sz w:val="24"/>
          <w:szCs w:val="24"/>
        </w:rPr>
        <w:t xml:space="preserve">cres and </w:t>
      </w:r>
      <w:r>
        <w:rPr>
          <w:rFonts w:eastAsia="Times New Roman" w:cs="Times New Roman"/>
          <w:color w:val="000000"/>
          <w:sz w:val="24"/>
          <w:szCs w:val="24"/>
        </w:rPr>
        <w:t>contained</w:t>
      </w:r>
      <w:r w:rsidR="00462DA9" w:rsidRPr="006D48AA">
        <w:rPr>
          <w:rFonts w:eastAsia="Times New Roman" w:cs="Times New Roman"/>
          <w:color w:val="000000"/>
          <w:sz w:val="24"/>
          <w:szCs w:val="24"/>
        </w:rPr>
        <w:t xml:space="preserve"> </w:t>
      </w:r>
      <w:r w:rsidR="007C6545" w:rsidRPr="006D48AA">
        <w:rPr>
          <w:rFonts w:eastAsia="Times New Roman" w:cs="Times New Roman"/>
          <w:color w:val="000000"/>
          <w:sz w:val="24"/>
          <w:szCs w:val="24"/>
        </w:rPr>
        <w:t>patches</w:t>
      </w:r>
      <w:r w:rsidR="0050585A" w:rsidRPr="006D48AA">
        <w:rPr>
          <w:rFonts w:eastAsia="Times New Roman" w:cs="Times New Roman"/>
          <w:color w:val="000000"/>
          <w:sz w:val="24"/>
          <w:szCs w:val="24"/>
        </w:rPr>
        <w:t xml:space="preserve"> </w:t>
      </w:r>
      <w:r>
        <w:rPr>
          <w:rFonts w:eastAsia="Times New Roman" w:cs="Times New Roman"/>
          <w:color w:val="000000"/>
          <w:sz w:val="24"/>
          <w:szCs w:val="24"/>
        </w:rPr>
        <w:t xml:space="preserve">of </w:t>
      </w:r>
      <w:r w:rsidR="0050585A" w:rsidRPr="006D48AA">
        <w:rPr>
          <w:rFonts w:eastAsia="Times New Roman" w:cs="Times New Roman"/>
          <w:color w:val="000000"/>
          <w:sz w:val="24"/>
          <w:szCs w:val="24"/>
        </w:rPr>
        <w:t xml:space="preserve">California Coastal </w:t>
      </w:r>
      <w:r w:rsidR="007C6545" w:rsidRPr="006D48AA">
        <w:rPr>
          <w:rFonts w:eastAsia="Times New Roman" w:cs="Times New Roman"/>
          <w:color w:val="000000"/>
          <w:sz w:val="24"/>
          <w:szCs w:val="24"/>
        </w:rPr>
        <w:t>Prairie</w:t>
      </w:r>
      <w:r w:rsidR="009A79D6" w:rsidRPr="006D48AA">
        <w:rPr>
          <w:rFonts w:eastAsia="Times New Roman" w:cs="Times New Roman"/>
          <w:color w:val="000000"/>
          <w:sz w:val="24"/>
          <w:szCs w:val="24"/>
        </w:rPr>
        <w:t xml:space="preserve"> </w:t>
      </w:r>
      <w:r w:rsidR="00E260BE" w:rsidRPr="006D48AA">
        <w:rPr>
          <w:rFonts w:eastAsia="Times New Roman" w:cs="Times New Roman"/>
          <w:color w:val="000000"/>
          <w:sz w:val="24"/>
          <w:szCs w:val="24"/>
        </w:rPr>
        <w:t>(CCP)</w:t>
      </w:r>
      <w:r w:rsidR="00A90917" w:rsidRPr="006D48AA">
        <w:rPr>
          <w:rFonts w:eastAsia="Times New Roman" w:cs="Times New Roman"/>
          <w:color w:val="000000"/>
          <w:sz w:val="24"/>
          <w:szCs w:val="24"/>
        </w:rPr>
        <w:t xml:space="preserve">. Common </w:t>
      </w:r>
      <w:r w:rsidR="008C2D46" w:rsidRPr="006D48AA">
        <w:rPr>
          <w:rFonts w:eastAsia="Times New Roman" w:cs="Times New Roman"/>
          <w:color w:val="000000"/>
          <w:sz w:val="24"/>
          <w:szCs w:val="24"/>
        </w:rPr>
        <w:t>flora found within CCP includes</w:t>
      </w:r>
      <w:r w:rsidR="00A90917" w:rsidRPr="006D48AA">
        <w:rPr>
          <w:rFonts w:eastAsia="Times New Roman" w:cs="Times New Roman"/>
          <w:color w:val="000000"/>
          <w:sz w:val="24"/>
          <w:szCs w:val="24"/>
        </w:rPr>
        <w:t xml:space="preserve"> perennial bunch grasses such as </w:t>
      </w:r>
      <w:proofErr w:type="spellStart"/>
      <w:r w:rsidR="0054024A" w:rsidRPr="006D48AA">
        <w:rPr>
          <w:rFonts w:eastAsia="Times New Roman" w:cs="Times New Roman"/>
          <w:i/>
          <w:iCs/>
          <w:color w:val="000000"/>
          <w:sz w:val="24"/>
          <w:szCs w:val="24"/>
        </w:rPr>
        <w:t>Stipa</w:t>
      </w:r>
      <w:proofErr w:type="spellEnd"/>
      <w:r w:rsidR="00A90917" w:rsidRPr="006D48AA">
        <w:rPr>
          <w:rFonts w:eastAsia="Times New Roman" w:cs="Times New Roman"/>
          <w:i/>
          <w:iCs/>
          <w:color w:val="000000"/>
          <w:sz w:val="24"/>
          <w:szCs w:val="24"/>
        </w:rPr>
        <w:t xml:space="preserve"> </w:t>
      </w:r>
      <w:proofErr w:type="spellStart"/>
      <w:r w:rsidR="00A90917" w:rsidRPr="006D48AA">
        <w:rPr>
          <w:rFonts w:eastAsia="Times New Roman" w:cs="Times New Roman"/>
          <w:i/>
          <w:iCs/>
          <w:color w:val="000000"/>
          <w:sz w:val="24"/>
          <w:szCs w:val="24"/>
        </w:rPr>
        <w:t>pulchra</w:t>
      </w:r>
      <w:proofErr w:type="spellEnd"/>
      <w:r w:rsidR="00A90917" w:rsidRPr="006D48AA">
        <w:rPr>
          <w:rFonts w:eastAsia="Times New Roman" w:cs="Times New Roman"/>
          <w:color w:val="000000"/>
          <w:sz w:val="24"/>
          <w:szCs w:val="24"/>
        </w:rPr>
        <w:t xml:space="preserve"> (purple </w:t>
      </w:r>
      <w:proofErr w:type="spellStart"/>
      <w:r w:rsidR="00A90917" w:rsidRPr="006D48AA">
        <w:rPr>
          <w:rFonts w:eastAsia="Times New Roman" w:cs="Times New Roman"/>
          <w:color w:val="000000"/>
          <w:sz w:val="24"/>
          <w:szCs w:val="24"/>
        </w:rPr>
        <w:t>needlegr</w:t>
      </w:r>
      <w:r w:rsidR="00735992" w:rsidRPr="006D48AA">
        <w:rPr>
          <w:rFonts w:eastAsia="Times New Roman" w:cs="Times New Roman"/>
          <w:color w:val="000000"/>
          <w:sz w:val="24"/>
          <w:szCs w:val="24"/>
        </w:rPr>
        <w:t>ass</w:t>
      </w:r>
      <w:proofErr w:type="spellEnd"/>
      <w:r w:rsidR="00735992" w:rsidRPr="006D48AA">
        <w:rPr>
          <w:rFonts w:eastAsia="Times New Roman" w:cs="Times New Roman"/>
          <w:color w:val="000000"/>
          <w:sz w:val="24"/>
          <w:szCs w:val="24"/>
        </w:rPr>
        <w:t>) and</w:t>
      </w:r>
      <w:r w:rsidR="00A90917" w:rsidRPr="006D48AA">
        <w:rPr>
          <w:rFonts w:eastAsia="Times New Roman" w:cs="Times New Roman"/>
          <w:color w:val="000000"/>
          <w:sz w:val="24"/>
          <w:szCs w:val="24"/>
        </w:rPr>
        <w:t xml:space="preserve"> </w:t>
      </w:r>
      <w:proofErr w:type="spellStart"/>
      <w:r w:rsidR="00A90917" w:rsidRPr="006D48AA">
        <w:rPr>
          <w:rFonts w:eastAsia="Times New Roman" w:cs="Times New Roman"/>
          <w:i/>
          <w:iCs/>
          <w:color w:val="000000"/>
          <w:sz w:val="24"/>
          <w:szCs w:val="24"/>
        </w:rPr>
        <w:t>Danthonia</w:t>
      </w:r>
      <w:proofErr w:type="spellEnd"/>
      <w:r w:rsidR="00A90917" w:rsidRPr="006D48AA">
        <w:rPr>
          <w:rFonts w:eastAsia="Times New Roman" w:cs="Times New Roman"/>
          <w:i/>
          <w:iCs/>
          <w:color w:val="000000"/>
          <w:sz w:val="24"/>
          <w:szCs w:val="24"/>
        </w:rPr>
        <w:t xml:space="preserve"> </w:t>
      </w:r>
      <w:proofErr w:type="spellStart"/>
      <w:r w:rsidR="00A90917" w:rsidRPr="006D48AA">
        <w:rPr>
          <w:rFonts w:eastAsia="Times New Roman" w:cs="Times New Roman"/>
          <w:i/>
          <w:iCs/>
          <w:color w:val="000000"/>
          <w:sz w:val="24"/>
          <w:szCs w:val="24"/>
        </w:rPr>
        <w:t>californica</w:t>
      </w:r>
      <w:proofErr w:type="spellEnd"/>
      <w:r w:rsidR="00A90917" w:rsidRPr="006D48AA">
        <w:rPr>
          <w:rFonts w:eastAsia="Times New Roman" w:cs="Times New Roman"/>
          <w:color w:val="000000"/>
          <w:sz w:val="24"/>
          <w:szCs w:val="24"/>
        </w:rPr>
        <w:t xml:space="preserve"> (California </w:t>
      </w:r>
      <w:proofErr w:type="spellStart"/>
      <w:r w:rsidR="00A90917" w:rsidRPr="006D48AA">
        <w:rPr>
          <w:rFonts w:eastAsia="Times New Roman" w:cs="Times New Roman"/>
          <w:color w:val="000000"/>
          <w:sz w:val="24"/>
          <w:szCs w:val="24"/>
        </w:rPr>
        <w:t>oatgrass</w:t>
      </w:r>
      <w:proofErr w:type="spellEnd"/>
      <w:r w:rsidR="00462DA9" w:rsidRPr="006D48AA">
        <w:rPr>
          <w:rFonts w:eastAsia="Times New Roman" w:cs="Times New Roman"/>
          <w:color w:val="000000"/>
          <w:sz w:val="24"/>
          <w:szCs w:val="24"/>
        </w:rPr>
        <w:t>)</w:t>
      </w:r>
      <w:r w:rsidR="00600649">
        <w:rPr>
          <w:rFonts w:eastAsia="Times New Roman" w:cs="Times New Roman"/>
          <w:color w:val="000000"/>
          <w:sz w:val="24"/>
          <w:szCs w:val="24"/>
        </w:rPr>
        <w:t>. Native forb</w:t>
      </w:r>
      <w:r w:rsidR="00A90917" w:rsidRPr="006D48AA">
        <w:rPr>
          <w:rFonts w:eastAsia="Times New Roman" w:cs="Times New Roman"/>
          <w:color w:val="000000"/>
          <w:sz w:val="24"/>
          <w:szCs w:val="24"/>
        </w:rPr>
        <w:t>s include</w:t>
      </w:r>
      <w:r w:rsidR="00A90917" w:rsidRPr="006D48AA">
        <w:rPr>
          <w:rFonts w:eastAsia="Times New Roman" w:cs="Times New Roman"/>
          <w:i/>
          <w:iCs/>
          <w:color w:val="000000"/>
          <w:sz w:val="24"/>
          <w:szCs w:val="24"/>
        </w:rPr>
        <w:t xml:space="preserve"> </w:t>
      </w:r>
      <w:proofErr w:type="spellStart"/>
      <w:r w:rsidR="00735992" w:rsidRPr="006D48AA">
        <w:rPr>
          <w:rFonts w:eastAsia="Times New Roman" w:cs="Times New Roman"/>
          <w:i/>
          <w:iCs/>
          <w:color w:val="000000"/>
          <w:sz w:val="24"/>
          <w:szCs w:val="24"/>
        </w:rPr>
        <w:t>Lupinus</w:t>
      </w:r>
      <w:proofErr w:type="spellEnd"/>
      <w:r w:rsidR="00735992" w:rsidRPr="006D48AA">
        <w:rPr>
          <w:rFonts w:eastAsia="Times New Roman" w:cs="Times New Roman"/>
          <w:iCs/>
          <w:color w:val="000000"/>
          <w:sz w:val="24"/>
          <w:szCs w:val="24"/>
        </w:rPr>
        <w:t xml:space="preserve"> spp</w:t>
      </w:r>
      <w:r>
        <w:rPr>
          <w:rFonts w:eastAsia="Times New Roman" w:cs="Times New Roman"/>
          <w:iCs/>
          <w:color w:val="000000"/>
          <w:sz w:val="24"/>
          <w:szCs w:val="24"/>
        </w:rPr>
        <w:t>.</w:t>
      </w:r>
      <w:r w:rsidR="00F1639F">
        <w:rPr>
          <w:rFonts w:eastAsia="Times New Roman" w:cs="Times New Roman"/>
          <w:iCs/>
          <w:color w:val="000000"/>
          <w:sz w:val="24"/>
          <w:szCs w:val="24"/>
        </w:rPr>
        <w:t xml:space="preserve"> (l</w:t>
      </w:r>
      <w:r w:rsidR="00735992" w:rsidRPr="006D48AA">
        <w:rPr>
          <w:rFonts w:eastAsia="Times New Roman" w:cs="Times New Roman"/>
          <w:iCs/>
          <w:color w:val="000000"/>
          <w:sz w:val="24"/>
          <w:szCs w:val="24"/>
        </w:rPr>
        <w:t xml:space="preserve">upine) and </w:t>
      </w:r>
      <w:proofErr w:type="spellStart"/>
      <w:r w:rsidR="00914DD6" w:rsidRPr="006D48AA">
        <w:rPr>
          <w:rFonts w:eastAsia="Times New Roman" w:cs="Times New Roman"/>
          <w:i/>
          <w:iCs/>
          <w:color w:val="000000"/>
          <w:sz w:val="24"/>
          <w:szCs w:val="24"/>
        </w:rPr>
        <w:t>Sidalcea</w:t>
      </w:r>
      <w:proofErr w:type="spellEnd"/>
      <w:r w:rsidR="00F1639F">
        <w:rPr>
          <w:rFonts w:eastAsia="Times New Roman" w:cs="Times New Roman"/>
          <w:color w:val="000000"/>
          <w:sz w:val="24"/>
          <w:szCs w:val="24"/>
        </w:rPr>
        <w:t xml:space="preserve"> spp. (c</w:t>
      </w:r>
      <w:r>
        <w:rPr>
          <w:rFonts w:eastAsia="Times New Roman" w:cs="Times New Roman"/>
          <w:color w:val="000000"/>
          <w:sz w:val="24"/>
          <w:szCs w:val="24"/>
        </w:rPr>
        <w:t>hecker</w:t>
      </w:r>
      <w:r w:rsidR="00914DD6" w:rsidRPr="006D48AA">
        <w:rPr>
          <w:rFonts w:eastAsia="Times New Roman" w:cs="Times New Roman"/>
          <w:color w:val="000000"/>
          <w:sz w:val="24"/>
          <w:szCs w:val="24"/>
        </w:rPr>
        <w:t>blooms)</w:t>
      </w:r>
      <w:r w:rsidR="00A90917" w:rsidRPr="006D48AA">
        <w:rPr>
          <w:rFonts w:eastAsia="Times New Roman" w:cs="Times New Roman"/>
          <w:color w:val="000000"/>
          <w:sz w:val="24"/>
          <w:szCs w:val="24"/>
        </w:rPr>
        <w:t xml:space="preserve"> (Stromberg 2001). Many of the </w:t>
      </w:r>
      <w:r w:rsidR="00914DD6" w:rsidRPr="006D48AA">
        <w:rPr>
          <w:rFonts w:eastAsia="Times New Roman" w:cs="Times New Roman"/>
          <w:color w:val="000000"/>
          <w:sz w:val="24"/>
          <w:szCs w:val="24"/>
        </w:rPr>
        <w:t>UCSC</w:t>
      </w:r>
      <w:r w:rsidR="00A90917" w:rsidRPr="006D48AA">
        <w:rPr>
          <w:rFonts w:eastAsia="Times New Roman" w:cs="Times New Roman"/>
          <w:color w:val="000000"/>
          <w:sz w:val="24"/>
          <w:szCs w:val="24"/>
        </w:rPr>
        <w:t xml:space="preserve"> </w:t>
      </w:r>
      <w:r w:rsidR="00914DD6" w:rsidRPr="006D48AA">
        <w:rPr>
          <w:rFonts w:eastAsia="Times New Roman" w:cs="Times New Roman"/>
          <w:color w:val="000000"/>
          <w:sz w:val="24"/>
          <w:szCs w:val="24"/>
        </w:rPr>
        <w:t>sites support</w:t>
      </w:r>
      <w:r w:rsidR="00A90917" w:rsidRPr="006D48AA">
        <w:rPr>
          <w:rFonts w:eastAsia="Times New Roman" w:cs="Times New Roman"/>
          <w:color w:val="000000"/>
          <w:sz w:val="24"/>
          <w:szCs w:val="24"/>
        </w:rPr>
        <w:t xml:space="preserve"> rare</w:t>
      </w:r>
      <w:r w:rsidR="000A7066" w:rsidRPr="006D48AA">
        <w:rPr>
          <w:rFonts w:eastAsia="Times New Roman" w:cs="Times New Roman"/>
          <w:color w:val="000000"/>
          <w:sz w:val="24"/>
          <w:szCs w:val="24"/>
        </w:rPr>
        <w:t xml:space="preserve"> and </w:t>
      </w:r>
      <w:r w:rsidR="007C6545" w:rsidRPr="006D48AA">
        <w:rPr>
          <w:rFonts w:eastAsia="Times New Roman" w:cs="Times New Roman"/>
          <w:color w:val="000000"/>
          <w:sz w:val="24"/>
          <w:szCs w:val="24"/>
        </w:rPr>
        <w:t>endangered</w:t>
      </w:r>
      <w:r w:rsidR="00A90917" w:rsidRPr="006D48AA">
        <w:rPr>
          <w:rFonts w:eastAsia="Times New Roman" w:cs="Times New Roman"/>
          <w:color w:val="000000"/>
          <w:sz w:val="24"/>
          <w:szCs w:val="24"/>
        </w:rPr>
        <w:t xml:space="preserve"> species </w:t>
      </w:r>
      <w:r w:rsidR="000A7066" w:rsidRPr="006D48AA">
        <w:rPr>
          <w:rFonts w:eastAsia="Times New Roman" w:cs="Times New Roman"/>
          <w:color w:val="000000"/>
          <w:sz w:val="24"/>
          <w:szCs w:val="24"/>
        </w:rPr>
        <w:t>such as</w:t>
      </w:r>
      <w:r w:rsidR="00A90917" w:rsidRPr="006D48AA">
        <w:rPr>
          <w:rFonts w:eastAsia="Times New Roman" w:cs="Times New Roman"/>
          <w:color w:val="000000"/>
          <w:sz w:val="24"/>
          <w:szCs w:val="24"/>
        </w:rPr>
        <w:t xml:space="preserve"> the </w:t>
      </w:r>
      <w:proofErr w:type="spellStart"/>
      <w:r w:rsidR="00A90917" w:rsidRPr="006D48AA">
        <w:rPr>
          <w:rFonts w:eastAsia="Times New Roman" w:cs="Times New Roman"/>
          <w:color w:val="000000"/>
          <w:sz w:val="24"/>
          <w:szCs w:val="24"/>
        </w:rPr>
        <w:t>Ohlone</w:t>
      </w:r>
      <w:proofErr w:type="spellEnd"/>
      <w:r w:rsidR="007C6545" w:rsidRPr="006D48AA">
        <w:rPr>
          <w:rFonts w:eastAsia="Times New Roman" w:cs="Times New Roman"/>
          <w:color w:val="000000"/>
          <w:sz w:val="24"/>
          <w:szCs w:val="24"/>
        </w:rPr>
        <w:t xml:space="preserve"> Tiger B</w:t>
      </w:r>
      <w:r w:rsidR="00E260BE" w:rsidRPr="006D48AA">
        <w:rPr>
          <w:rFonts w:eastAsia="Times New Roman" w:cs="Times New Roman"/>
          <w:color w:val="000000"/>
          <w:sz w:val="24"/>
          <w:szCs w:val="24"/>
        </w:rPr>
        <w:t>eetle</w:t>
      </w:r>
      <w:r w:rsidR="008231B0">
        <w:rPr>
          <w:rFonts w:eastAsia="Times New Roman" w:cs="Times New Roman"/>
          <w:color w:val="000000"/>
          <w:sz w:val="24"/>
          <w:szCs w:val="24"/>
        </w:rPr>
        <w:t xml:space="preserve"> </w:t>
      </w:r>
      <w:r w:rsidR="00A90917" w:rsidRPr="006D48AA">
        <w:rPr>
          <w:rFonts w:eastAsia="Times New Roman" w:cs="Times New Roman"/>
          <w:color w:val="000000"/>
          <w:sz w:val="24"/>
          <w:szCs w:val="24"/>
        </w:rPr>
        <w:t>(</w:t>
      </w:r>
      <w:proofErr w:type="spellStart"/>
      <w:r w:rsidR="00A90917" w:rsidRPr="006D48AA">
        <w:rPr>
          <w:rFonts w:eastAsia="Times New Roman" w:cs="Times New Roman"/>
          <w:i/>
          <w:iCs/>
          <w:color w:val="000000"/>
          <w:sz w:val="24"/>
          <w:szCs w:val="24"/>
        </w:rPr>
        <w:t>Cicindela</w:t>
      </w:r>
      <w:proofErr w:type="spellEnd"/>
      <w:r w:rsidR="00A90917" w:rsidRPr="006D48AA">
        <w:rPr>
          <w:rFonts w:eastAsia="Times New Roman" w:cs="Times New Roman"/>
          <w:i/>
          <w:iCs/>
          <w:color w:val="000000"/>
          <w:sz w:val="24"/>
          <w:szCs w:val="24"/>
        </w:rPr>
        <w:t xml:space="preserve"> </w:t>
      </w:r>
      <w:proofErr w:type="spellStart"/>
      <w:r w:rsidR="00A90917" w:rsidRPr="006D48AA">
        <w:rPr>
          <w:rFonts w:eastAsia="Times New Roman" w:cs="Times New Roman"/>
          <w:i/>
          <w:iCs/>
          <w:color w:val="000000"/>
          <w:sz w:val="24"/>
          <w:szCs w:val="24"/>
        </w:rPr>
        <w:t>ohlone</w:t>
      </w:r>
      <w:proofErr w:type="spellEnd"/>
      <w:r w:rsidR="00914DD6" w:rsidRPr="006D48AA">
        <w:rPr>
          <w:rFonts w:eastAsia="Times New Roman" w:cs="Times New Roman"/>
          <w:color w:val="000000"/>
          <w:sz w:val="24"/>
          <w:szCs w:val="24"/>
        </w:rPr>
        <w:t xml:space="preserve">) </w:t>
      </w:r>
      <w:r w:rsidR="00A90917" w:rsidRPr="006D48AA">
        <w:rPr>
          <w:rFonts w:eastAsia="Times New Roman" w:cs="Times New Roman"/>
          <w:color w:val="000000"/>
          <w:sz w:val="24"/>
          <w:szCs w:val="24"/>
        </w:rPr>
        <w:t xml:space="preserve">and </w:t>
      </w:r>
      <w:proofErr w:type="spellStart"/>
      <w:r w:rsidR="00A90917" w:rsidRPr="006D48AA">
        <w:rPr>
          <w:rFonts w:eastAsia="Times New Roman" w:cs="Times New Roman"/>
          <w:i/>
          <w:iCs/>
          <w:color w:val="000000"/>
          <w:sz w:val="24"/>
          <w:szCs w:val="24"/>
        </w:rPr>
        <w:t>Plagiobiothrys</w:t>
      </w:r>
      <w:proofErr w:type="spellEnd"/>
      <w:r w:rsidR="00A90917" w:rsidRPr="006D48AA">
        <w:rPr>
          <w:rFonts w:eastAsia="Times New Roman" w:cs="Times New Roman"/>
          <w:i/>
          <w:iCs/>
          <w:color w:val="000000"/>
          <w:sz w:val="24"/>
          <w:szCs w:val="24"/>
        </w:rPr>
        <w:t xml:space="preserve"> reticulates</w:t>
      </w:r>
      <w:r w:rsidR="00A90917" w:rsidRPr="006D48AA">
        <w:rPr>
          <w:rFonts w:eastAsia="Times New Roman" w:cs="Times New Roman"/>
          <w:color w:val="000000"/>
          <w:sz w:val="24"/>
          <w:szCs w:val="24"/>
        </w:rPr>
        <w:t xml:space="preserve"> var. </w:t>
      </w:r>
      <w:proofErr w:type="spellStart"/>
      <w:r w:rsidR="00A90917" w:rsidRPr="006D48AA">
        <w:rPr>
          <w:rFonts w:eastAsia="Times New Roman" w:cs="Times New Roman"/>
          <w:i/>
          <w:iCs/>
          <w:color w:val="000000"/>
          <w:sz w:val="24"/>
          <w:szCs w:val="24"/>
        </w:rPr>
        <w:t>rossianorum</w:t>
      </w:r>
      <w:proofErr w:type="spellEnd"/>
      <w:r w:rsidR="00A90917" w:rsidRPr="006D48AA">
        <w:rPr>
          <w:rFonts w:eastAsia="Times New Roman" w:cs="Times New Roman"/>
          <w:color w:val="000000"/>
          <w:sz w:val="24"/>
          <w:szCs w:val="24"/>
        </w:rPr>
        <w:t xml:space="preserve"> (San Francisco popcorn flower) (Self, 2004).</w:t>
      </w:r>
      <w:r w:rsidR="007757AC" w:rsidRPr="006D48AA">
        <w:rPr>
          <w:rFonts w:eastAsia="Times New Roman" w:cs="Times New Roman"/>
          <w:color w:val="000000"/>
          <w:sz w:val="24"/>
          <w:szCs w:val="24"/>
        </w:rPr>
        <w:t xml:space="preserve"> </w:t>
      </w:r>
      <w:r w:rsidR="00A90917" w:rsidRPr="006D48AA">
        <w:rPr>
          <w:rFonts w:eastAsia="Times New Roman" w:cs="Times New Roman"/>
          <w:color w:val="000000"/>
          <w:sz w:val="24"/>
          <w:szCs w:val="24"/>
        </w:rPr>
        <w:t>Unfor</w:t>
      </w:r>
      <w:r w:rsidR="00E9568D" w:rsidRPr="006D48AA">
        <w:rPr>
          <w:rFonts w:eastAsia="Times New Roman" w:cs="Times New Roman"/>
          <w:color w:val="000000"/>
          <w:sz w:val="24"/>
          <w:szCs w:val="24"/>
        </w:rPr>
        <w:t xml:space="preserve">tunately </w:t>
      </w:r>
      <w:r w:rsidR="000A7066" w:rsidRPr="006D48AA">
        <w:rPr>
          <w:rFonts w:eastAsia="Times New Roman" w:cs="Times New Roman"/>
          <w:color w:val="000000"/>
          <w:sz w:val="24"/>
          <w:szCs w:val="24"/>
        </w:rPr>
        <w:t>many of these ecosystems have faced</w:t>
      </w:r>
      <w:r w:rsidR="007757AC" w:rsidRPr="006D48AA">
        <w:rPr>
          <w:rFonts w:eastAsia="Times New Roman" w:cs="Times New Roman"/>
          <w:color w:val="000000"/>
          <w:sz w:val="24"/>
          <w:szCs w:val="24"/>
        </w:rPr>
        <w:t xml:space="preserve"> extensive</w:t>
      </w:r>
      <w:r w:rsidR="000A7066" w:rsidRPr="006D48AA">
        <w:rPr>
          <w:rFonts w:eastAsia="Times New Roman" w:cs="Times New Roman"/>
          <w:color w:val="000000"/>
          <w:sz w:val="24"/>
          <w:szCs w:val="24"/>
        </w:rPr>
        <w:t xml:space="preserve"> habitat loss from human development and invasive species spread. C</w:t>
      </w:r>
      <w:r w:rsidR="00A90917" w:rsidRPr="006D48AA">
        <w:rPr>
          <w:rFonts w:eastAsia="Times New Roman" w:cs="Times New Roman"/>
          <w:color w:val="000000"/>
          <w:sz w:val="24"/>
          <w:szCs w:val="24"/>
        </w:rPr>
        <w:t>urrently there are 18 federal and state listed endangered plant species in</w:t>
      </w:r>
      <w:r w:rsidR="00BF25C0" w:rsidRPr="006D48AA">
        <w:rPr>
          <w:rFonts w:eastAsia="Times New Roman" w:cs="Times New Roman"/>
          <w:color w:val="000000"/>
          <w:sz w:val="24"/>
          <w:szCs w:val="24"/>
        </w:rPr>
        <w:t xml:space="preserve"> the CCP</w:t>
      </w:r>
      <w:r w:rsidR="00137060" w:rsidRPr="006D48AA">
        <w:rPr>
          <w:rFonts w:eastAsia="Times New Roman" w:cs="Times New Roman"/>
          <w:color w:val="000000"/>
          <w:sz w:val="24"/>
          <w:szCs w:val="24"/>
        </w:rPr>
        <w:t xml:space="preserve"> ecosystem (</w:t>
      </w:r>
      <w:r w:rsidR="004F463D">
        <w:rPr>
          <w:rFonts w:eastAsia="Times New Roman" w:cs="Times New Roman"/>
          <w:color w:val="000000"/>
          <w:sz w:val="24"/>
          <w:szCs w:val="24"/>
        </w:rPr>
        <w:t>CNPS</w:t>
      </w:r>
      <w:r w:rsidR="00A90917" w:rsidRPr="006D48AA">
        <w:rPr>
          <w:rFonts w:eastAsia="Times New Roman" w:cs="Times New Roman"/>
          <w:color w:val="000000"/>
          <w:sz w:val="24"/>
          <w:szCs w:val="24"/>
        </w:rPr>
        <w:t xml:space="preserve"> 2016).</w:t>
      </w:r>
      <w:r w:rsidR="007C6545" w:rsidRPr="006D48AA">
        <w:rPr>
          <w:rFonts w:eastAsia="Times New Roman" w:cs="Times New Roman"/>
          <w:color w:val="000000"/>
          <w:sz w:val="24"/>
          <w:szCs w:val="24"/>
        </w:rPr>
        <w:t xml:space="preserve"> Management tool </w:t>
      </w:r>
      <w:r w:rsidR="008231B0">
        <w:rPr>
          <w:rFonts w:eastAsia="Times New Roman" w:cs="Times New Roman"/>
          <w:color w:val="000000"/>
          <w:sz w:val="24"/>
          <w:szCs w:val="24"/>
        </w:rPr>
        <w:t>are necessary</w:t>
      </w:r>
      <w:r w:rsidR="009E7C56" w:rsidRPr="006D48AA">
        <w:rPr>
          <w:rFonts w:eastAsia="Times New Roman" w:cs="Times New Roman"/>
          <w:color w:val="000000"/>
          <w:sz w:val="24"/>
          <w:szCs w:val="24"/>
        </w:rPr>
        <w:t xml:space="preserve"> more than ever to maintain and restore native species abundance and deter potential fire hazards</w:t>
      </w:r>
      <w:r w:rsidR="007C6545" w:rsidRPr="006D48AA">
        <w:rPr>
          <w:rFonts w:eastAsia="Times New Roman" w:cs="Times New Roman"/>
          <w:color w:val="000000"/>
          <w:sz w:val="24"/>
          <w:szCs w:val="24"/>
        </w:rPr>
        <w:t>.</w:t>
      </w:r>
    </w:p>
    <w:p w:rsidR="00A90917" w:rsidRPr="006D48AA" w:rsidRDefault="007757AC" w:rsidP="006D48AA">
      <w:pPr>
        <w:spacing w:after="0" w:line="360" w:lineRule="auto"/>
        <w:ind w:firstLine="720"/>
        <w:rPr>
          <w:rFonts w:eastAsia="Times New Roman" w:cs="Times New Roman"/>
          <w:sz w:val="24"/>
          <w:szCs w:val="24"/>
        </w:rPr>
      </w:pPr>
      <w:r w:rsidRPr="006D48AA">
        <w:rPr>
          <w:rFonts w:eastAsia="Times New Roman" w:cs="Times New Roman"/>
          <w:color w:val="000000"/>
          <w:sz w:val="24"/>
          <w:szCs w:val="24"/>
        </w:rPr>
        <w:t>The CCP once</w:t>
      </w:r>
      <w:r w:rsidR="00BF25C0" w:rsidRPr="006D48AA">
        <w:rPr>
          <w:rFonts w:eastAsia="Times New Roman" w:cs="Times New Roman"/>
          <w:color w:val="000000"/>
          <w:sz w:val="24"/>
          <w:szCs w:val="24"/>
        </w:rPr>
        <w:t xml:space="preserve"> d</w:t>
      </w:r>
      <w:r w:rsidRPr="006D48AA">
        <w:rPr>
          <w:rFonts w:eastAsia="Times New Roman" w:cs="Times New Roman"/>
          <w:color w:val="000000"/>
          <w:sz w:val="24"/>
          <w:szCs w:val="24"/>
        </w:rPr>
        <w:t>ominated most of the coastline</w:t>
      </w:r>
      <w:r w:rsidR="00B27265" w:rsidRPr="006D48AA">
        <w:rPr>
          <w:rFonts w:eastAsia="Times New Roman" w:cs="Times New Roman"/>
          <w:color w:val="000000"/>
          <w:sz w:val="24"/>
          <w:szCs w:val="24"/>
        </w:rPr>
        <w:t xml:space="preserve"> but through shifts in</w:t>
      </w:r>
      <w:r w:rsidR="00BA75EE" w:rsidRPr="006D48AA">
        <w:rPr>
          <w:rFonts w:eastAsia="Times New Roman" w:cs="Times New Roman"/>
          <w:color w:val="000000"/>
          <w:sz w:val="24"/>
          <w:szCs w:val="24"/>
        </w:rPr>
        <w:t xml:space="preserve"> management</w:t>
      </w:r>
      <w:r w:rsidR="00B27265" w:rsidRPr="006D48AA">
        <w:rPr>
          <w:rFonts w:eastAsia="Times New Roman" w:cs="Times New Roman"/>
          <w:color w:val="000000"/>
          <w:sz w:val="24"/>
          <w:szCs w:val="24"/>
        </w:rPr>
        <w:t xml:space="preserve"> practices</w:t>
      </w:r>
      <w:r w:rsidR="00BA75EE" w:rsidRPr="006D48AA">
        <w:rPr>
          <w:rFonts w:eastAsia="Times New Roman" w:cs="Times New Roman"/>
          <w:color w:val="000000"/>
          <w:sz w:val="24"/>
          <w:szCs w:val="24"/>
        </w:rPr>
        <w:t xml:space="preserve"> many have lost their native species</w:t>
      </w:r>
      <w:r w:rsidR="009E7C56" w:rsidRPr="006D48AA">
        <w:rPr>
          <w:rFonts w:eastAsia="Times New Roman" w:cs="Times New Roman"/>
          <w:color w:val="000000"/>
          <w:sz w:val="24"/>
          <w:szCs w:val="24"/>
        </w:rPr>
        <w:t xml:space="preserve"> abundance. Through f</w:t>
      </w:r>
      <w:r w:rsidR="0096546D">
        <w:rPr>
          <w:rFonts w:eastAsia="Times New Roman" w:cs="Times New Roman"/>
          <w:color w:val="000000"/>
          <w:sz w:val="24"/>
          <w:szCs w:val="24"/>
        </w:rPr>
        <w:t>ossil record</w:t>
      </w:r>
      <w:r w:rsidR="00A90917" w:rsidRPr="006D48AA">
        <w:rPr>
          <w:rFonts w:eastAsia="Times New Roman" w:cs="Times New Roman"/>
          <w:color w:val="000000"/>
          <w:sz w:val="24"/>
          <w:szCs w:val="24"/>
        </w:rPr>
        <w:t xml:space="preserve"> and </w:t>
      </w:r>
      <w:r w:rsidR="00BF25C0" w:rsidRPr="006D48AA">
        <w:rPr>
          <w:rFonts w:eastAsia="Times New Roman" w:cs="Times New Roman"/>
          <w:color w:val="000000"/>
          <w:sz w:val="24"/>
          <w:szCs w:val="24"/>
        </w:rPr>
        <w:t xml:space="preserve">plant adaption </w:t>
      </w:r>
      <w:r w:rsidR="009E7C56" w:rsidRPr="006D48AA">
        <w:rPr>
          <w:rFonts w:eastAsia="Times New Roman" w:cs="Times New Roman"/>
          <w:color w:val="000000"/>
          <w:sz w:val="24"/>
          <w:szCs w:val="24"/>
        </w:rPr>
        <w:t>studies</w:t>
      </w:r>
      <w:r w:rsidRPr="006D48AA">
        <w:rPr>
          <w:rFonts w:eastAsia="Times New Roman" w:cs="Times New Roman"/>
          <w:color w:val="000000"/>
          <w:sz w:val="24"/>
          <w:szCs w:val="24"/>
        </w:rPr>
        <w:t xml:space="preserve"> </w:t>
      </w:r>
      <w:r w:rsidR="009E7C56" w:rsidRPr="006D48AA">
        <w:rPr>
          <w:rFonts w:eastAsia="Times New Roman" w:cs="Times New Roman"/>
          <w:color w:val="000000"/>
          <w:sz w:val="24"/>
          <w:szCs w:val="24"/>
        </w:rPr>
        <w:t>large North American ungulates</w:t>
      </w:r>
      <w:r w:rsidR="00A90917" w:rsidRPr="006D48AA">
        <w:rPr>
          <w:rFonts w:eastAsia="Times New Roman" w:cs="Times New Roman"/>
          <w:color w:val="000000"/>
          <w:sz w:val="24"/>
          <w:szCs w:val="24"/>
        </w:rPr>
        <w:t xml:space="preserve"> </w:t>
      </w:r>
      <w:r w:rsidR="009A79D6" w:rsidRPr="006D48AA">
        <w:rPr>
          <w:rFonts w:eastAsia="Times New Roman" w:cs="Times New Roman"/>
          <w:color w:val="000000"/>
          <w:sz w:val="24"/>
          <w:szCs w:val="24"/>
        </w:rPr>
        <w:t xml:space="preserve">are </w:t>
      </w:r>
      <w:r w:rsidR="00BB2614" w:rsidRPr="006D48AA">
        <w:rPr>
          <w:rFonts w:eastAsia="Times New Roman" w:cs="Times New Roman"/>
          <w:color w:val="000000"/>
          <w:sz w:val="24"/>
          <w:szCs w:val="24"/>
        </w:rPr>
        <w:t>believed</w:t>
      </w:r>
      <w:r w:rsidR="009A79D6" w:rsidRPr="006D48AA">
        <w:rPr>
          <w:rFonts w:eastAsia="Times New Roman" w:cs="Times New Roman"/>
          <w:color w:val="000000"/>
          <w:sz w:val="24"/>
          <w:szCs w:val="24"/>
        </w:rPr>
        <w:t xml:space="preserve"> to have historically grazed</w:t>
      </w:r>
      <w:r w:rsidR="009E7C56" w:rsidRPr="006D48AA">
        <w:rPr>
          <w:rFonts w:eastAsia="Times New Roman" w:cs="Times New Roman"/>
          <w:color w:val="000000"/>
          <w:sz w:val="24"/>
          <w:szCs w:val="24"/>
        </w:rPr>
        <w:t xml:space="preserve"> mesic </w:t>
      </w:r>
      <w:r w:rsidR="009E7C56" w:rsidRPr="006D48AA">
        <w:rPr>
          <w:rFonts w:eastAsia="Times New Roman" w:cs="Times New Roman"/>
          <w:color w:val="000000"/>
          <w:sz w:val="24"/>
          <w:szCs w:val="24"/>
        </w:rPr>
        <w:lastRenderedPageBreak/>
        <w:t>grasslands</w:t>
      </w:r>
      <w:r w:rsidR="00BB2614" w:rsidRPr="006D48AA">
        <w:rPr>
          <w:rFonts w:eastAsia="Times New Roman" w:cs="Times New Roman"/>
          <w:color w:val="000000"/>
          <w:sz w:val="24"/>
          <w:szCs w:val="24"/>
        </w:rPr>
        <w:t xml:space="preserve"> like CCP</w:t>
      </w:r>
      <w:r w:rsidR="009A79D6" w:rsidRPr="006D48AA">
        <w:rPr>
          <w:rFonts w:eastAsia="Times New Roman" w:cs="Times New Roman"/>
          <w:color w:val="000000"/>
          <w:sz w:val="24"/>
          <w:szCs w:val="24"/>
        </w:rPr>
        <w:t>. Graz</w:t>
      </w:r>
      <w:r w:rsidR="00E00A63" w:rsidRPr="006D48AA">
        <w:rPr>
          <w:rFonts w:eastAsia="Times New Roman" w:cs="Times New Roman"/>
          <w:color w:val="000000"/>
          <w:sz w:val="24"/>
          <w:szCs w:val="24"/>
        </w:rPr>
        <w:t xml:space="preserve">ing </w:t>
      </w:r>
      <w:r w:rsidR="009E7C56" w:rsidRPr="006D48AA">
        <w:rPr>
          <w:rFonts w:eastAsia="Times New Roman" w:cs="Times New Roman"/>
          <w:color w:val="000000"/>
          <w:sz w:val="24"/>
          <w:szCs w:val="24"/>
        </w:rPr>
        <w:t>reduce</w:t>
      </w:r>
      <w:r w:rsidR="009A79D6" w:rsidRPr="006D48AA">
        <w:rPr>
          <w:rFonts w:eastAsia="Times New Roman" w:cs="Times New Roman"/>
          <w:color w:val="000000"/>
          <w:sz w:val="24"/>
          <w:szCs w:val="24"/>
        </w:rPr>
        <w:t>s</w:t>
      </w:r>
      <w:r w:rsidR="00BB2614" w:rsidRPr="006D48AA">
        <w:rPr>
          <w:rFonts w:eastAsia="Times New Roman" w:cs="Times New Roman"/>
          <w:color w:val="000000"/>
          <w:sz w:val="24"/>
          <w:szCs w:val="24"/>
        </w:rPr>
        <w:t xml:space="preserve"> biomass, woody species enc</w:t>
      </w:r>
      <w:r w:rsidR="00E00A63" w:rsidRPr="006D48AA">
        <w:rPr>
          <w:rFonts w:eastAsia="Times New Roman" w:cs="Times New Roman"/>
          <w:color w:val="000000"/>
          <w:sz w:val="24"/>
          <w:szCs w:val="24"/>
        </w:rPr>
        <w:t>roa</w:t>
      </w:r>
      <w:r w:rsidR="00BB2614" w:rsidRPr="006D48AA">
        <w:rPr>
          <w:rFonts w:eastAsia="Times New Roman" w:cs="Times New Roman"/>
          <w:color w:val="000000"/>
          <w:sz w:val="24"/>
          <w:szCs w:val="24"/>
        </w:rPr>
        <w:t>ch</w:t>
      </w:r>
      <w:r w:rsidR="00E00A63" w:rsidRPr="006D48AA">
        <w:rPr>
          <w:rFonts w:eastAsia="Times New Roman" w:cs="Times New Roman"/>
          <w:color w:val="000000"/>
          <w:sz w:val="24"/>
          <w:szCs w:val="24"/>
        </w:rPr>
        <w:t>ment</w:t>
      </w:r>
      <w:r w:rsidR="009A79D6" w:rsidRPr="006D48AA">
        <w:rPr>
          <w:rFonts w:eastAsia="Times New Roman" w:cs="Times New Roman"/>
          <w:color w:val="000000"/>
          <w:sz w:val="24"/>
          <w:szCs w:val="24"/>
        </w:rPr>
        <w:t>, and may benefit</w:t>
      </w:r>
      <w:r w:rsidR="00E00A63" w:rsidRPr="006D48AA">
        <w:rPr>
          <w:rFonts w:eastAsia="Times New Roman" w:cs="Times New Roman"/>
          <w:color w:val="000000"/>
          <w:sz w:val="24"/>
          <w:szCs w:val="24"/>
        </w:rPr>
        <w:t xml:space="preserve"> certain</w:t>
      </w:r>
      <w:r w:rsidR="004F463D">
        <w:rPr>
          <w:rFonts w:eastAsia="Times New Roman" w:cs="Times New Roman"/>
          <w:color w:val="000000"/>
          <w:sz w:val="24"/>
          <w:szCs w:val="24"/>
        </w:rPr>
        <w:t xml:space="preserve"> native species (Hayes and </w:t>
      </w:r>
      <w:proofErr w:type="spellStart"/>
      <w:r w:rsidR="004F463D">
        <w:rPr>
          <w:rFonts w:eastAsia="Times New Roman" w:cs="Times New Roman"/>
          <w:color w:val="000000"/>
          <w:sz w:val="24"/>
          <w:szCs w:val="24"/>
        </w:rPr>
        <w:t>Holl</w:t>
      </w:r>
      <w:proofErr w:type="spellEnd"/>
      <w:r w:rsidR="008231B0">
        <w:rPr>
          <w:rFonts w:eastAsia="Times New Roman" w:cs="Times New Roman"/>
          <w:color w:val="000000"/>
          <w:sz w:val="24"/>
          <w:szCs w:val="24"/>
        </w:rPr>
        <w:t xml:space="preserve"> 2003</w:t>
      </w:r>
      <w:r w:rsidR="00E00A63" w:rsidRPr="006D48AA">
        <w:rPr>
          <w:rFonts w:eastAsia="Times New Roman" w:cs="Times New Roman"/>
          <w:color w:val="000000"/>
          <w:sz w:val="24"/>
          <w:szCs w:val="24"/>
        </w:rPr>
        <w:t>)</w:t>
      </w:r>
      <w:r w:rsidR="00A90917" w:rsidRPr="006D48AA">
        <w:rPr>
          <w:rFonts w:eastAsia="Times New Roman" w:cs="Times New Roman"/>
          <w:color w:val="000000"/>
          <w:sz w:val="24"/>
          <w:szCs w:val="24"/>
        </w:rPr>
        <w:t>. The Spanish introduced high intensity</w:t>
      </w:r>
      <w:r w:rsidR="0094022B" w:rsidRPr="006D48AA">
        <w:rPr>
          <w:rFonts w:eastAsia="Times New Roman" w:cs="Times New Roman"/>
          <w:color w:val="000000"/>
          <w:sz w:val="24"/>
          <w:szCs w:val="24"/>
        </w:rPr>
        <w:t xml:space="preserve"> </w:t>
      </w:r>
      <w:r w:rsidR="007C6545" w:rsidRPr="006D48AA">
        <w:rPr>
          <w:rFonts w:eastAsia="Times New Roman" w:cs="Times New Roman"/>
          <w:color w:val="000000"/>
          <w:sz w:val="24"/>
          <w:szCs w:val="24"/>
        </w:rPr>
        <w:t xml:space="preserve">cattle </w:t>
      </w:r>
      <w:r w:rsidR="0094022B" w:rsidRPr="006D48AA">
        <w:rPr>
          <w:rFonts w:eastAsia="Times New Roman" w:cs="Times New Roman"/>
          <w:color w:val="000000"/>
          <w:sz w:val="24"/>
          <w:szCs w:val="24"/>
        </w:rPr>
        <w:t>grazing</w:t>
      </w:r>
      <w:r w:rsidR="003F452C" w:rsidRPr="006D48AA">
        <w:rPr>
          <w:rFonts w:eastAsia="Times New Roman" w:cs="Times New Roman"/>
          <w:color w:val="000000"/>
          <w:sz w:val="24"/>
          <w:szCs w:val="24"/>
        </w:rPr>
        <w:t xml:space="preserve"> to North America</w:t>
      </w:r>
      <w:r w:rsidR="00A90917" w:rsidRPr="006D48AA">
        <w:rPr>
          <w:rFonts w:eastAsia="Times New Roman" w:cs="Times New Roman"/>
          <w:color w:val="000000"/>
          <w:sz w:val="24"/>
          <w:szCs w:val="24"/>
        </w:rPr>
        <w:t xml:space="preserve"> </w:t>
      </w:r>
      <w:r w:rsidR="0094022B" w:rsidRPr="006D48AA">
        <w:rPr>
          <w:rFonts w:eastAsia="Times New Roman" w:cs="Times New Roman"/>
          <w:color w:val="000000"/>
          <w:sz w:val="24"/>
          <w:szCs w:val="24"/>
        </w:rPr>
        <w:t>in the 18th century shifting</w:t>
      </w:r>
      <w:r w:rsidR="00A90917" w:rsidRPr="006D48AA">
        <w:rPr>
          <w:rFonts w:eastAsia="Times New Roman" w:cs="Times New Roman"/>
          <w:color w:val="000000"/>
          <w:sz w:val="24"/>
          <w:szCs w:val="24"/>
        </w:rPr>
        <w:t xml:space="preserve"> the </w:t>
      </w:r>
      <w:r w:rsidR="00137060" w:rsidRPr="006D48AA">
        <w:rPr>
          <w:rFonts w:eastAsia="Times New Roman" w:cs="Times New Roman"/>
          <w:color w:val="000000"/>
          <w:sz w:val="24"/>
          <w:szCs w:val="24"/>
        </w:rPr>
        <w:t>dominant</w:t>
      </w:r>
      <w:r w:rsidR="009A79D6" w:rsidRPr="006D48AA">
        <w:rPr>
          <w:rFonts w:eastAsia="Times New Roman" w:cs="Times New Roman"/>
          <w:color w:val="000000"/>
          <w:sz w:val="24"/>
          <w:szCs w:val="24"/>
        </w:rPr>
        <w:t xml:space="preserve"> graz</w:t>
      </w:r>
      <w:r w:rsidR="00E00A63" w:rsidRPr="006D48AA">
        <w:rPr>
          <w:rFonts w:eastAsia="Times New Roman" w:cs="Times New Roman"/>
          <w:color w:val="000000"/>
          <w:sz w:val="24"/>
          <w:szCs w:val="24"/>
        </w:rPr>
        <w:t>ing</w:t>
      </w:r>
      <w:r w:rsidR="00A90917" w:rsidRPr="006D48AA">
        <w:rPr>
          <w:rFonts w:eastAsia="Times New Roman" w:cs="Times New Roman"/>
          <w:color w:val="000000"/>
          <w:sz w:val="24"/>
          <w:szCs w:val="24"/>
        </w:rPr>
        <w:t xml:space="preserve"> </w:t>
      </w:r>
      <w:r w:rsidR="007C6545" w:rsidRPr="006D48AA">
        <w:rPr>
          <w:rFonts w:eastAsia="Times New Roman" w:cs="Times New Roman"/>
          <w:color w:val="000000"/>
          <w:sz w:val="24"/>
          <w:szCs w:val="24"/>
        </w:rPr>
        <w:t xml:space="preserve">away </w:t>
      </w:r>
      <w:r w:rsidR="00A90917" w:rsidRPr="006D48AA">
        <w:rPr>
          <w:rFonts w:eastAsia="Times New Roman" w:cs="Times New Roman"/>
          <w:color w:val="000000"/>
          <w:sz w:val="24"/>
          <w:szCs w:val="24"/>
        </w:rPr>
        <w:t>from the pronghorn antelope (</w:t>
      </w:r>
      <w:proofErr w:type="spellStart"/>
      <w:r w:rsidR="00A90917" w:rsidRPr="006D48AA">
        <w:rPr>
          <w:rFonts w:eastAsia="Times New Roman" w:cs="Times New Roman"/>
          <w:i/>
          <w:iCs/>
          <w:color w:val="000000"/>
          <w:sz w:val="24"/>
          <w:szCs w:val="24"/>
        </w:rPr>
        <w:t>Antilocarpa</w:t>
      </w:r>
      <w:proofErr w:type="spellEnd"/>
      <w:r w:rsidR="00A90917" w:rsidRPr="006D48AA">
        <w:rPr>
          <w:rFonts w:eastAsia="Times New Roman" w:cs="Times New Roman"/>
          <w:i/>
          <w:iCs/>
          <w:color w:val="000000"/>
          <w:sz w:val="24"/>
          <w:szCs w:val="24"/>
        </w:rPr>
        <w:t xml:space="preserve"> </w:t>
      </w:r>
      <w:proofErr w:type="spellStart"/>
      <w:r w:rsidR="00A90917" w:rsidRPr="006D48AA">
        <w:rPr>
          <w:rFonts w:eastAsia="Times New Roman" w:cs="Times New Roman"/>
          <w:i/>
          <w:iCs/>
          <w:color w:val="000000"/>
          <w:sz w:val="24"/>
          <w:szCs w:val="24"/>
        </w:rPr>
        <w:t>americana</w:t>
      </w:r>
      <w:proofErr w:type="spellEnd"/>
      <w:r w:rsidR="00A90917" w:rsidRPr="006D48AA">
        <w:rPr>
          <w:rFonts w:eastAsia="Times New Roman" w:cs="Times New Roman"/>
          <w:color w:val="000000"/>
          <w:sz w:val="24"/>
          <w:szCs w:val="24"/>
        </w:rPr>
        <w:t xml:space="preserve">) and </w:t>
      </w:r>
      <w:proofErr w:type="spellStart"/>
      <w:r w:rsidR="009A79D6" w:rsidRPr="006D48AA">
        <w:rPr>
          <w:rFonts w:eastAsia="Times New Roman" w:cs="Times New Roman"/>
          <w:color w:val="000000"/>
          <w:sz w:val="24"/>
          <w:szCs w:val="24"/>
        </w:rPr>
        <w:t>t</w:t>
      </w:r>
      <w:r w:rsidR="007C6545" w:rsidRPr="006D48AA">
        <w:rPr>
          <w:rFonts w:eastAsia="Times New Roman" w:cs="Times New Roman"/>
          <w:color w:val="000000"/>
          <w:sz w:val="24"/>
          <w:szCs w:val="24"/>
        </w:rPr>
        <w:t>ule</w:t>
      </w:r>
      <w:proofErr w:type="spellEnd"/>
      <w:r w:rsidR="00A90917" w:rsidRPr="006D48AA">
        <w:rPr>
          <w:rFonts w:eastAsia="Times New Roman" w:cs="Times New Roman"/>
          <w:color w:val="000000"/>
          <w:sz w:val="24"/>
          <w:szCs w:val="24"/>
        </w:rPr>
        <w:t xml:space="preserve"> elk (</w:t>
      </w:r>
      <w:proofErr w:type="spellStart"/>
      <w:r w:rsidR="00A90917" w:rsidRPr="006D48AA">
        <w:rPr>
          <w:rFonts w:eastAsia="Times New Roman" w:cs="Times New Roman"/>
          <w:i/>
          <w:iCs/>
          <w:color w:val="000000"/>
          <w:sz w:val="24"/>
          <w:szCs w:val="24"/>
        </w:rPr>
        <w:t>Cervus</w:t>
      </w:r>
      <w:proofErr w:type="spellEnd"/>
      <w:r w:rsidR="00A90917" w:rsidRPr="006D48AA">
        <w:rPr>
          <w:rFonts w:eastAsia="Times New Roman" w:cs="Times New Roman"/>
          <w:i/>
          <w:iCs/>
          <w:color w:val="000000"/>
          <w:sz w:val="24"/>
          <w:szCs w:val="24"/>
        </w:rPr>
        <w:t xml:space="preserve"> </w:t>
      </w:r>
      <w:proofErr w:type="spellStart"/>
      <w:r w:rsidR="00A90917" w:rsidRPr="006D48AA">
        <w:rPr>
          <w:rFonts w:eastAsia="Times New Roman" w:cs="Times New Roman"/>
          <w:i/>
          <w:iCs/>
          <w:color w:val="000000"/>
          <w:sz w:val="24"/>
          <w:szCs w:val="24"/>
        </w:rPr>
        <w:t>elaphus</w:t>
      </w:r>
      <w:proofErr w:type="spellEnd"/>
      <w:r w:rsidR="00A90917" w:rsidRPr="006D48AA">
        <w:rPr>
          <w:rFonts w:eastAsia="Times New Roman" w:cs="Times New Roman"/>
          <w:i/>
          <w:iCs/>
          <w:color w:val="000000"/>
          <w:sz w:val="24"/>
          <w:szCs w:val="24"/>
        </w:rPr>
        <w:t xml:space="preserve"> </w:t>
      </w:r>
      <w:proofErr w:type="spellStart"/>
      <w:r w:rsidR="00A90917" w:rsidRPr="006D48AA">
        <w:rPr>
          <w:rFonts w:eastAsia="Times New Roman" w:cs="Times New Roman"/>
          <w:i/>
          <w:iCs/>
          <w:color w:val="000000"/>
          <w:sz w:val="24"/>
          <w:szCs w:val="24"/>
        </w:rPr>
        <w:t>nannodes</w:t>
      </w:r>
      <w:proofErr w:type="spellEnd"/>
      <w:r w:rsidR="007C6545" w:rsidRPr="006D48AA">
        <w:rPr>
          <w:rFonts w:eastAsia="Times New Roman" w:cs="Times New Roman"/>
          <w:color w:val="000000"/>
          <w:sz w:val="24"/>
          <w:szCs w:val="24"/>
        </w:rPr>
        <w:t>)</w:t>
      </w:r>
      <w:r w:rsidR="0094022B" w:rsidRPr="006D48AA">
        <w:rPr>
          <w:rFonts w:eastAsia="Times New Roman" w:cs="Times New Roman"/>
          <w:color w:val="000000"/>
          <w:sz w:val="24"/>
          <w:szCs w:val="24"/>
        </w:rPr>
        <w:t xml:space="preserve"> (</w:t>
      </w:r>
      <w:r w:rsidR="00A90917" w:rsidRPr="006D48AA">
        <w:rPr>
          <w:rFonts w:eastAsia="Times New Roman" w:cs="Times New Roman"/>
          <w:color w:val="000000"/>
          <w:sz w:val="24"/>
          <w:szCs w:val="24"/>
        </w:rPr>
        <w:t>Self, 2004)</w:t>
      </w:r>
      <w:r w:rsidR="003F452C" w:rsidRPr="006D48AA">
        <w:rPr>
          <w:rFonts w:eastAsia="Times New Roman" w:cs="Times New Roman"/>
          <w:color w:val="000000"/>
          <w:sz w:val="24"/>
          <w:szCs w:val="24"/>
        </w:rPr>
        <w:t xml:space="preserve">. Dominant grazers </w:t>
      </w:r>
      <w:r w:rsidR="00E260BE" w:rsidRPr="006D48AA">
        <w:rPr>
          <w:rFonts w:eastAsia="Times New Roman" w:cs="Times New Roman"/>
          <w:color w:val="000000"/>
          <w:sz w:val="24"/>
          <w:szCs w:val="24"/>
        </w:rPr>
        <w:t>have remained</w:t>
      </w:r>
      <w:r w:rsidR="003F452C" w:rsidRPr="006D48AA">
        <w:rPr>
          <w:rFonts w:eastAsia="Times New Roman" w:cs="Times New Roman"/>
          <w:color w:val="000000"/>
          <w:sz w:val="24"/>
          <w:szCs w:val="24"/>
        </w:rPr>
        <w:t xml:space="preserve"> cattle and wild deer</w:t>
      </w:r>
      <w:r w:rsidR="00BB2614" w:rsidRPr="006D48AA">
        <w:rPr>
          <w:rFonts w:eastAsia="Times New Roman" w:cs="Times New Roman"/>
          <w:color w:val="000000"/>
          <w:sz w:val="24"/>
          <w:szCs w:val="24"/>
        </w:rPr>
        <w:t xml:space="preserve"> </w:t>
      </w:r>
      <w:r w:rsidR="003F452C" w:rsidRPr="006D48AA">
        <w:rPr>
          <w:rFonts w:cs="Times New Roman"/>
          <w:sz w:val="24"/>
          <w:szCs w:val="24"/>
        </w:rPr>
        <w:t>(</w:t>
      </w:r>
      <w:proofErr w:type="spellStart"/>
      <w:r w:rsidR="003F452C" w:rsidRPr="006D48AA">
        <w:rPr>
          <w:rFonts w:cs="Times New Roman"/>
          <w:i/>
          <w:iCs/>
          <w:sz w:val="24"/>
          <w:szCs w:val="24"/>
        </w:rPr>
        <w:t>Odocoileus</w:t>
      </w:r>
      <w:proofErr w:type="spellEnd"/>
      <w:r w:rsidR="003F452C" w:rsidRPr="006D48AA">
        <w:rPr>
          <w:rFonts w:cs="Times New Roman"/>
          <w:i/>
          <w:iCs/>
          <w:sz w:val="24"/>
          <w:szCs w:val="24"/>
        </w:rPr>
        <w:t xml:space="preserve"> </w:t>
      </w:r>
      <w:proofErr w:type="spellStart"/>
      <w:r w:rsidR="003F452C" w:rsidRPr="006D48AA">
        <w:rPr>
          <w:rFonts w:cs="Times New Roman"/>
          <w:i/>
          <w:iCs/>
          <w:sz w:val="24"/>
          <w:szCs w:val="24"/>
        </w:rPr>
        <w:t>hemionus</w:t>
      </w:r>
      <w:proofErr w:type="spellEnd"/>
      <w:r w:rsidR="003F452C" w:rsidRPr="006D48AA">
        <w:rPr>
          <w:rFonts w:cs="Times New Roman"/>
          <w:sz w:val="24"/>
          <w:szCs w:val="24"/>
        </w:rPr>
        <w:t>)</w:t>
      </w:r>
      <w:r w:rsidR="00E260BE" w:rsidRPr="006D48AA">
        <w:rPr>
          <w:rFonts w:cs="Times New Roman"/>
          <w:sz w:val="24"/>
          <w:szCs w:val="24"/>
        </w:rPr>
        <w:t xml:space="preserve"> </w:t>
      </w:r>
      <w:r w:rsidR="00E00A63" w:rsidRPr="006D48AA">
        <w:rPr>
          <w:rFonts w:cs="Times New Roman"/>
          <w:sz w:val="24"/>
          <w:szCs w:val="24"/>
        </w:rPr>
        <w:t>for most monitored plots</w:t>
      </w:r>
      <w:r w:rsidR="003F452C" w:rsidRPr="006D48AA">
        <w:rPr>
          <w:rFonts w:eastAsia="Times New Roman" w:cs="Times New Roman"/>
          <w:color w:val="000000"/>
          <w:sz w:val="24"/>
          <w:szCs w:val="24"/>
        </w:rPr>
        <w:t>.</w:t>
      </w:r>
      <w:r w:rsidR="00E260BE" w:rsidRPr="006D48AA">
        <w:rPr>
          <w:rFonts w:eastAsia="Times New Roman" w:cs="Times New Roman"/>
          <w:color w:val="000000"/>
          <w:sz w:val="24"/>
          <w:szCs w:val="24"/>
        </w:rPr>
        <w:t xml:space="preserve"> </w:t>
      </w:r>
      <w:r w:rsidR="003F452C" w:rsidRPr="006D48AA">
        <w:rPr>
          <w:rFonts w:eastAsia="Times New Roman" w:cs="Times New Roman"/>
          <w:color w:val="000000"/>
          <w:sz w:val="24"/>
          <w:szCs w:val="24"/>
        </w:rPr>
        <w:t>P</w:t>
      </w:r>
      <w:r w:rsidR="00A90917" w:rsidRPr="006D48AA">
        <w:rPr>
          <w:rFonts w:eastAsia="Times New Roman" w:cs="Times New Roman"/>
          <w:color w:val="000000"/>
          <w:sz w:val="24"/>
          <w:szCs w:val="24"/>
        </w:rPr>
        <w:t xml:space="preserve">eak livestock densities and severe prolonged drought in the late 1800s are debated as the mechanisms responsible for the shift in species composition from native perennial bunchgrass to non-native </w:t>
      </w:r>
      <w:r w:rsidR="004F463D">
        <w:rPr>
          <w:rFonts w:eastAsia="Times New Roman" w:cs="Times New Roman"/>
          <w:color w:val="000000"/>
          <w:sz w:val="24"/>
          <w:szCs w:val="24"/>
        </w:rPr>
        <w:t>annual grasses and forbs (Marty</w:t>
      </w:r>
      <w:r w:rsidR="00A90917" w:rsidRPr="006D48AA">
        <w:rPr>
          <w:rFonts w:eastAsia="Times New Roman" w:cs="Times New Roman"/>
          <w:color w:val="000000"/>
          <w:sz w:val="24"/>
          <w:szCs w:val="24"/>
        </w:rPr>
        <w:t xml:space="preserve"> 2005)</w:t>
      </w:r>
      <w:r w:rsidR="00BA75EE" w:rsidRPr="006D48AA">
        <w:rPr>
          <w:rFonts w:eastAsia="Times New Roman" w:cs="Times New Roman"/>
          <w:color w:val="000000"/>
          <w:sz w:val="24"/>
          <w:szCs w:val="24"/>
        </w:rPr>
        <w:t xml:space="preserve">. </w:t>
      </w:r>
      <w:r w:rsidR="00156004" w:rsidRPr="006D48AA">
        <w:rPr>
          <w:rFonts w:eastAsia="Times New Roman" w:cs="Times New Roman"/>
          <w:color w:val="000000"/>
          <w:sz w:val="24"/>
          <w:szCs w:val="24"/>
        </w:rPr>
        <w:t xml:space="preserve">Certain plants are </w:t>
      </w:r>
      <w:r w:rsidR="00E00A63" w:rsidRPr="006D48AA">
        <w:rPr>
          <w:rFonts w:eastAsia="Times New Roman" w:cs="Times New Roman"/>
          <w:color w:val="000000"/>
          <w:sz w:val="24"/>
          <w:szCs w:val="24"/>
        </w:rPr>
        <w:t>disproportionately</w:t>
      </w:r>
      <w:r w:rsidR="00156004" w:rsidRPr="006D48AA">
        <w:rPr>
          <w:rFonts w:eastAsia="Times New Roman" w:cs="Times New Roman"/>
          <w:color w:val="000000"/>
          <w:sz w:val="24"/>
          <w:szCs w:val="24"/>
        </w:rPr>
        <w:t xml:space="preserve"> selected against by grazing through morph</w:t>
      </w:r>
      <w:r w:rsidR="00BB2614" w:rsidRPr="006D48AA">
        <w:rPr>
          <w:rFonts w:eastAsia="Times New Roman" w:cs="Times New Roman"/>
          <w:color w:val="000000"/>
          <w:sz w:val="24"/>
          <w:szCs w:val="24"/>
        </w:rPr>
        <w:t xml:space="preserve">ological </w:t>
      </w:r>
      <w:r w:rsidR="008231B0" w:rsidRPr="006D48AA">
        <w:rPr>
          <w:rFonts w:eastAsia="Times New Roman" w:cs="Times New Roman"/>
          <w:color w:val="000000"/>
          <w:sz w:val="24"/>
          <w:szCs w:val="24"/>
        </w:rPr>
        <w:t>adaptations</w:t>
      </w:r>
      <w:r w:rsidR="00BB2614" w:rsidRPr="006D48AA">
        <w:rPr>
          <w:rFonts w:eastAsia="Times New Roman" w:cs="Times New Roman"/>
          <w:color w:val="000000"/>
          <w:sz w:val="24"/>
          <w:szCs w:val="24"/>
        </w:rPr>
        <w:t xml:space="preserve"> or general unpalatability to cattle. I</w:t>
      </w:r>
      <w:r w:rsidR="001A395A" w:rsidRPr="006D48AA">
        <w:rPr>
          <w:rFonts w:eastAsia="Times New Roman" w:cs="Times New Roman"/>
          <w:color w:val="000000"/>
          <w:sz w:val="24"/>
          <w:szCs w:val="24"/>
        </w:rPr>
        <w:t>nvasive species like wild slender oat (</w:t>
      </w:r>
      <w:proofErr w:type="spellStart"/>
      <w:r w:rsidR="001A395A" w:rsidRPr="006D48AA">
        <w:rPr>
          <w:rFonts w:eastAsia="Times New Roman" w:cs="Times New Roman"/>
          <w:i/>
          <w:color w:val="000000"/>
          <w:sz w:val="24"/>
          <w:szCs w:val="24"/>
        </w:rPr>
        <w:t>Avena</w:t>
      </w:r>
      <w:proofErr w:type="spellEnd"/>
      <w:r w:rsidR="001A395A" w:rsidRPr="006D48AA">
        <w:rPr>
          <w:rFonts w:eastAsia="Times New Roman" w:cs="Times New Roman"/>
          <w:i/>
          <w:color w:val="000000"/>
          <w:sz w:val="24"/>
          <w:szCs w:val="24"/>
        </w:rPr>
        <w:t xml:space="preserve"> </w:t>
      </w:r>
      <w:proofErr w:type="spellStart"/>
      <w:r w:rsidR="001A395A" w:rsidRPr="006D48AA">
        <w:rPr>
          <w:rFonts w:eastAsia="Times New Roman" w:cs="Times New Roman"/>
          <w:i/>
          <w:color w:val="000000"/>
          <w:sz w:val="24"/>
          <w:szCs w:val="24"/>
        </w:rPr>
        <w:t>barbata</w:t>
      </w:r>
      <w:proofErr w:type="spellEnd"/>
      <w:r w:rsidR="001A395A" w:rsidRPr="006D48AA">
        <w:rPr>
          <w:rFonts w:eastAsia="Times New Roman" w:cs="Times New Roman"/>
          <w:color w:val="000000"/>
          <w:sz w:val="24"/>
          <w:szCs w:val="24"/>
        </w:rPr>
        <w:t xml:space="preserve">) and </w:t>
      </w:r>
      <w:r w:rsidR="00BB2614" w:rsidRPr="006D48AA">
        <w:rPr>
          <w:rFonts w:eastAsia="Times New Roman" w:cs="Times New Roman"/>
          <w:color w:val="000000"/>
          <w:sz w:val="24"/>
          <w:szCs w:val="24"/>
        </w:rPr>
        <w:t>French broom (</w:t>
      </w:r>
      <w:proofErr w:type="spellStart"/>
      <w:r w:rsidR="00BB2614" w:rsidRPr="006D48AA">
        <w:rPr>
          <w:rFonts w:eastAsia="Times New Roman" w:cs="Times New Roman"/>
          <w:i/>
          <w:color w:val="000000"/>
          <w:sz w:val="24"/>
          <w:szCs w:val="24"/>
        </w:rPr>
        <w:t>Genista</w:t>
      </w:r>
      <w:proofErr w:type="spellEnd"/>
      <w:r w:rsidR="00BB2614" w:rsidRPr="006D48AA">
        <w:rPr>
          <w:rFonts w:eastAsia="Times New Roman" w:cs="Times New Roman"/>
          <w:i/>
          <w:color w:val="000000"/>
          <w:sz w:val="24"/>
          <w:szCs w:val="24"/>
        </w:rPr>
        <w:t xml:space="preserve"> </w:t>
      </w:r>
      <w:proofErr w:type="spellStart"/>
      <w:r w:rsidR="00BB2614" w:rsidRPr="006D48AA">
        <w:rPr>
          <w:rFonts w:eastAsia="Times New Roman" w:cs="Times New Roman"/>
          <w:i/>
          <w:color w:val="000000"/>
          <w:sz w:val="24"/>
          <w:szCs w:val="24"/>
        </w:rPr>
        <w:t>monspessulana</w:t>
      </w:r>
      <w:proofErr w:type="spellEnd"/>
      <w:r w:rsidR="00BB2614" w:rsidRPr="006D48AA">
        <w:rPr>
          <w:rFonts w:eastAsia="Times New Roman" w:cs="Times New Roman"/>
          <w:color w:val="000000"/>
          <w:sz w:val="24"/>
          <w:szCs w:val="24"/>
        </w:rPr>
        <w:t>)</w:t>
      </w:r>
      <w:r w:rsidR="001A395A" w:rsidRPr="006D48AA">
        <w:rPr>
          <w:rFonts w:eastAsia="Times New Roman" w:cs="Times New Roman"/>
          <w:color w:val="000000"/>
          <w:sz w:val="24"/>
          <w:szCs w:val="24"/>
        </w:rPr>
        <w:t xml:space="preserve"> dominate many of our monitored sites</w:t>
      </w:r>
      <w:r w:rsidR="0072073D" w:rsidRPr="006D48AA">
        <w:rPr>
          <w:rFonts w:eastAsia="Times New Roman" w:cs="Times New Roman"/>
          <w:color w:val="000000"/>
          <w:sz w:val="24"/>
          <w:szCs w:val="24"/>
        </w:rPr>
        <w:t>.</w:t>
      </w:r>
      <w:r w:rsidR="0094022B" w:rsidRPr="006D48AA">
        <w:rPr>
          <w:rFonts w:eastAsia="Times New Roman" w:cs="Times New Roman"/>
          <w:color w:val="000000"/>
          <w:sz w:val="24"/>
          <w:szCs w:val="24"/>
        </w:rPr>
        <w:t xml:space="preserve"> </w:t>
      </w:r>
      <w:r w:rsidR="005F747B" w:rsidRPr="006D48AA">
        <w:rPr>
          <w:rFonts w:eastAsia="Times New Roman" w:cs="Times New Roman"/>
          <w:color w:val="000000"/>
          <w:sz w:val="24"/>
          <w:szCs w:val="24"/>
        </w:rPr>
        <w:t>Cultivated sites also have</w:t>
      </w:r>
      <w:r w:rsidR="00A90917" w:rsidRPr="006D48AA">
        <w:rPr>
          <w:rFonts w:eastAsia="Times New Roman" w:cs="Times New Roman"/>
          <w:color w:val="000000"/>
          <w:sz w:val="24"/>
          <w:szCs w:val="24"/>
        </w:rPr>
        <w:t xml:space="preserve"> </w:t>
      </w:r>
      <w:r w:rsidR="0094022B" w:rsidRPr="006D48AA">
        <w:rPr>
          <w:rFonts w:eastAsia="Times New Roman" w:cs="Times New Roman"/>
          <w:color w:val="000000"/>
          <w:sz w:val="24"/>
          <w:szCs w:val="24"/>
        </w:rPr>
        <w:t>shown</w:t>
      </w:r>
      <w:r w:rsidR="00BB2614" w:rsidRPr="006D48AA">
        <w:rPr>
          <w:rFonts w:eastAsia="Times New Roman" w:cs="Times New Roman"/>
          <w:color w:val="000000"/>
          <w:sz w:val="24"/>
          <w:szCs w:val="24"/>
        </w:rPr>
        <w:t xml:space="preserve"> lasting impacts on native </w:t>
      </w:r>
      <w:r w:rsidR="0094022B" w:rsidRPr="006D48AA">
        <w:rPr>
          <w:rFonts w:eastAsia="Times New Roman" w:cs="Times New Roman"/>
          <w:color w:val="000000"/>
          <w:sz w:val="24"/>
          <w:szCs w:val="24"/>
        </w:rPr>
        <w:t>s</w:t>
      </w:r>
      <w:r w:rsidR="00BB2614" w:rsidRPr="006D48AA">
        <w:rPr>
          <w:rFonts w:eastAsia="Times New Roman" w:cs="Times New Roman"/>
          <w:color w:val="000000"/>
          <w:sz w:val="24"/>
          <w:szCs w:val="24"/>
        </w:rPr>
        <w:t>pecies</w:t>
      </w:r>
      <w:r w:rsidR="00A90917" w:rsidRPr="006D48AA">
        <w:rPr>
          <w:rFonts w:eastAsia="Times New Roman" w:cs="Times New Roman"/>
          <w:color w:val="000000"/>
          <w:sz w:val="24"/>
          <w:szCs w:val="24"/>
        </w:rPr>
        <w:t xml:space="preserve"> and their seed banks</w:t>
      </w:r>
      <w:r w:rsidR="0096546D">
        <w:rPr>
          <w:rFonts w:eastAsia="Times New Roman" w:cs="Times New Roman"/>
          <w:color w:val="000000"/>
          <w:sz w:val="24"/>
          <w:szCs w:val="24"/>
        </w:rPr>
        <w:t xml:space="preserve"> via mechanized tilling</w:t>
      </w:r>
      <w:r w:rsidR="004F463D">
        <w:rPr>
          <w:rFonts w:eastAsia="Times New Roman" w:cs="Times New Roman"/>
          <w:color w:val="000000"/>
          <w:sz w:val="24"/>
          <w:szCs w:val="24"/>
        </w:rPr>
        <w:t xml:space="preserve"> (Stromberg</w:t>
      </w:r>
      <w:r w:rsidR="00A90917" w:rsidRPr="006D48AA">
        <w:rPr>
          <w:rFonts w:eastAsia="Times New Roman" w:cs="Times New Roman"/>
          <w:color w:val="000000"/>
          <w:sz w:val="24"/>
          <w:szCs w:val="24"/>
        </w:rPr>
        <w:t xml:space="preserve"> 1996)</w:t>
      </w:r>
      <w:r w:rsidR="00C7495B" w:rsidRPr="006D48AA">
        <w:rPr>
          <w:rFonts w:eastAsia="Times New Roman" w:cs="Times New Roman"/>
          <w:color w:val="000000"/>
          <w:sz w:val="24"/>
          <w:szCs w:val="24"/>
        </w:rPr>
        <w:t xml:space="preserve">. </w:t>
      </w:r>
      <w:r w:rsidR="001A395A" w:rsidRPr="006D48AA">
        <w:rPr>
          <w:rFonts w:eastAsia="Times New Roman" w:cs="Times New Roman"/>
          <w:color w:val="000000"/>
          <w:sz w:val="24"/>
          <w:szCs w:val="24"/>
        </w:rPr>
        <w:t xml:space="preserve">A proper management plan should be developed to reduce invasive species spread, </w:t>
      </w:r>
      <w:r w:rsidR="0039207B" w:rsidRPr="006D48AA">
        <w:rPr>
          <w:rFonts w:eastAsia="Times New Roman" w:cs="Times New Roman"/>
          <w:color w:val="000000"/>
          <w:sz w:val="24"/>
          <w:szCs w:val="24"/>
        </w:rPr>
        <w:t xml:space="preserve">improve fire safety, and </w:t>
      </w:r>
      <w:r w:rsidR="001A395A" w:rsidRPr="006D48AA">
        <w:rPr>
          <w:rFonts w:eastAsia="Times New Roman" w:cs="Times New Roman"/>
          <w:color w:val="000000"/>
          <w:sz w:val="24"/>
          <w:szCs w:val="24"/>
        </w:rPr>
        <w:t>native species abundance.</w:t>
      </w:r>
    </w:p>
    <w:p w:rsidR="00A90917" w:rsidRPr="006D48AA" w:rsidRDefault="00A90917" w:rsidP="006D48AA">
      <w:pPr>
        <w:spacing w:after="0" w:line="360" w:lineRule="auto"/>
        <w:ind w:firstLine="720"/>
        <w:rPr>
          <w:rFonts w:eastAsia="Times New Roman" w:cs="Times New Roman"/>
          <w:sz w:val="24"/>
          <w:szCs w:val="24"/>
        </w:rPr>
      </w:pPr>
      <w:r w:rsidRPr="006D48AA">
        <w:rPr>
          <w:rFonts w:eastAsia="Times New Roman" w:cs="Times New Roman"/>
          <w:color w:val="000000"/>
          <w:sz w:val="24"/>
          <w:szCs w:val="24"/>
        </w:rPr>
        <w:t>The timi</w:t>
      </w:r>
      <w:r w:rsidR="00C7495B" w:rsidRPr="006D48AA">
        <w:rPr>
          <w:rFonts w:eastAsia="Times New Roman" w:cs="Times New Roman"/>
          <w:color w:val="000000"/>
          <w:sz w:val="24"/>
          <w:szCs w:val="24"/>
        </w:rPr>
        <w:t>ng of grazing and local</w:t>
      </w:r>
      <w:r w:rsidRPr="006D48AA">
        <w:rPr>
          <w:rFonts w:eastAsia="Times New Roman" w:cs="Times New Roman"/>
          <w:color w:val="000000"/>
          <w:sz w:val="24"/>
          <w:szCs w:val="24"/>
        </w:rPr>
        <w:t xml:space="preserve"> </w:t>
      </w:r>
      <w:r w:rsidR="00C7495B" w:rsidRPr="006D48AA">
        <w:rPr>
          <w:rFonts w:eastAsia="Times New Roman" w:cs="Times New Roman"/>
          <w:color w:val="000000"/>
          <w:sz w:val="24"/>
          <w:szCs w:val="24"/>
        </w:rPr>
        <w:t>climate</w:t>
      </w:r>
      <w:r w:rsidRPr="006D48AA">
        <w:rPr>
          <w:rFonts w:eastAsia="Times New Roman" w:cs="Times New Roman"/>
          <w:color w:val="000000"/>
          <w:sz w:val="24"/>
          <w:szCs w:val="24"/>
        </w:rPr>
        <w:t xml:space="preserve"> </w:t>
      </w:r>
      <w:r w:rsidR="00575063" w:rsidRPr="006D48AA">
        <w:rPr>
          <w:rFonts w:eastAsia="Times New Roman" w:cs="Times New Roman"/>
          <w:color w:val="000000"/>
          <w:sz w:val="24"/>
          <w:szCs w:val="24"/>
        </w:rPr>
        <w:t>is</w:t>
      </w:r>
      <w:r w:rsidR="0039207B" w:rsidRPr="006D48AA">
        <w:rPr>
          <w:rFonts w:eastAsia="Times New Roman" w:cs="Times New Roman"/>
          <w:color w:val="000000"/>
          <w:sz w:val="24"/>
          <w:szCs w:val="24"/>
        </w:rPr>
        <w:t xml:space="preserve"> </w:t>
      </w:r>
      <w:r w:rsidR="00C7495B" w:rsidRPr="006D48AA">
        <w:rPr>
          <w:rFonts w:eastAsia="Times New Roman" w:cs="Times New Roman"/>
          <w:color w:val="000000"/>
          <w:sz w:val="24"/>
          <w:szCs w:val="24"/>
        </w:rPr>
        <w:t xml:space="preserve">very </w:t>
      </w:r>
      <w:r w:rsidRPr="006D48AA">
        <w:rPr>
          <w:rFonts w:eastAsia="Times New Roman" w:cs="Times New Roman"/>
          <w:color w:val="000000"/>
          <w:sz w:val="24"/>
          <w:szCs w:val="24"/>
        </w:rPr>
        <w:t xml:space="preserve">important for </w:t>
      </w:r>
      <w:r w:rsidR="00C7495B" w:rsidRPr="006D48AA">
        <w:rPr>
          <w:rFonts w:eastAsia="Times New Roman" w:cs="Times New Roman"/>
          <w:color w:val="000000"/>
          <w:sz w:val="24"/>
          <w:szCs w:val="24"/>
        </w:rPr>
        <w:t>developing</w:t>
      </w:r>
      <w:r w:rsidR="00664EFB" w:rsidRPr="006D48AA">
        <w:rPr>
          <w:rFonts w:eastAsia="Times New Roman" w:cs="Times New Roman"/>
          <w:color w:val="000000"/>
          <w:sz w:val="24"/>
          <w:szCs w:val="24"/>
        </w:rPr>
        <w:t xml:space="preserve"> </w:t>
      </w:r>
      <w:r w:rsidR="009A559F" w:rsidRPr="006D48AA">
        <w:rPr>
          <w:rFonts w:eastAsia="Times New Roman" w:cs="Times New Roman"/>
          <w:color w:val="000000"/>
          <w:sz w:val="24"/>
          <w:szCs w:val="24"/>
        </w:rPr>
        <w:t xml:space="preserve">management </w:t>
      </w:r>
      <w:r w:rsidR="00470A35" w:rsidRPr="006D48AA">
        <w:rPr>
          <w:rFonts w:eastAsia="Times New Roman" w:cs="Times New Roman"/>
          <w:color w:val="000000"/>
          <w:sz w:val="24"/>
          <w:szCs w:val="24"/>
        </w:rPr>
        <w:t>objectives</w:t>
      </w:r>
      <w:r w:rsidR="00575063">
        <w:rPr>
          <w:rFonts w:eastAsia="Times New Roman" w:cs="Times New Roman"/>
          <w:color w:val="000000"/>
          <w:sz w:val="24"/>
          <w:szCs w:val="24"/>
        </w:rPr>
        <w:t xml:space="preserve"> in</w:t>
      </w:r>
      <w:r w:rsidR="00773B8E">
        <w:rPr>
          <w:rFonts w:eastAsia="Times New Roman" w:cs="Times New Roman"/>
          <w:color w:val="000000"/>
          <w:sz w:val="24"/>
          <w:szCs w:val="24"/>
        </w:rPr>
        <w:t xml:space="preserve"> CCP</w:t>
      </w:r>
      <w:r w:rsidR="00470A35" w:rsidRPr="006D48AA">
        <w:rPr>
          <w:rFonts w:eastAsia="Times New Roman" w:cs="Times New Roman"/>
          <w:color w:val="000000"/>
          <w:sz w:val="24"/>
          <w:szCs w:val="24"/>
        </w:rPr>
        <w:t xml:space="preserve">. </w:t>
      </w:r>
      <w:r w:rsidR="00664EFB" w:rsidRPr="006D48AA">
        <w:rPr>
          <w:rFonts w:eastAsia="Times New Roman" w:cs="Times New Roman"/>
          <w:color w:val="000000"/>
          <w:sz w:val="24"/>
          <w:szCs w:val="24"/>
        </w:rPr>
        <w:t>Early</w:t>
      </w:r>
      <w:r w:rsidR="000D6FA2" w:rsidRPr="006D48AA">
        <w:rPr>
          <w:rFonts w:eastAsia="Times New Roman" w:cs="Times New Roman"/>
          <w:color w:val="000000"/>
          <w:sz w:val="24"/>
          <w:szCs w:val="24"/>
        </w:rPr>
        <w:t xml:space="preserve"> spring</w:t>
      </w:r>
      <w:r w:rsidR="00664EFB" w:rsidRPr="006D48AA">
        <w:rPr>
          <w:rFonts w:eastAsia="Times New Roman" w:cs="Times New Roman"/>
          <w:color w:val="000000"/>
          <w:sz w:val="24"/>
          <w:szCs w:val="24"/>
        </w:rPr>
        <w:t xml:space="preserve"> grazing is</w:t>
      </w:r>
      <w:r w:rsidR="00470A35" w:rsidRPr="006D48AA">
        <w:rPr>
          <w:rFonts w:eastAsia="Times New Roman" w:cs="Times New Roman"/>
          <w:color w:val="000000"/>
          <w:sz w:val="24"/>
          <w:szCs w:val="24"/>
        </w:rPr>
        <w:t xml:space="preserve"> recommended</w:t>
      </w:r>
      <w:r w:rsidRPr="006D48AA">
        <w:rPr>
          <w:rFonts w:eastAsia="Times New Roman" w:cs="Times New Roman"/>
          <w:color w:val="000000"/>
          <w:sz w:val="24"/>
          <w:szCs w:val="24"/>
        </w:rPr>
        <w:t xml:space="preserve"> </w:t>
      </w:r>
      <w:r w:rsidR="00664EFB" w:rsidRPr="006D48AA">
        <w:rPr>
          <w:rFonts w:eastAsia="Times New Roman" w:cs="Times New Roman"/>
          <w:color w:val="000000"/>
          <w:sz w:val="24"/>
          <w:szCs w:val="24"/>
        </w:rPr>
        <w:t>for opti</w:t>
      </w:r>
      <w:r w:rsidR="00575063">
        <w:rPr>
          <w:rFonts w:eastAsia="Times New Roman" w:cs="Times New Roman"/>
          <w:color w:val="000000"/>
          <w:sz w:val="24"/>
          <w:szCs w:val="24"/>
        </w:rPr>
        <w:t>mal livestock feed and targets</w:t>
      </w:r>
      <w:r w:rsidR="00664EFB" w:rsidRPr="006D48AA">
        <w:rPr>
          <w:rFonts w:eastAsia="Times New Roman" w:cs="Times New Roman"/>
          <w:color w:val="000000"/>
          <w:sz w:val="24"/>
          <w:szCs w:val="24"/>
        </w:rPr>
        <w:t xml:space="preserve"> faster germinating invasive species</w:t>
      </w:r>
      <w:r w:rsidR="001A395A" w:rsidRPr="006D48AA">
        <w:rPr>
          <w:rFonts w:eastAsia="Times New Roman" w:cs="Times New Roman"/>
          <w:color w:val="000000"/>
          <w:sz w:val="24"/>
          <w:szCs w:val="24"/>
        </w:rPr>
        <w:t>, but</w:t>
      </w:r>
      <w:r w:rsidR="006D2ACA" w:rsidRPr="006D48AA">
        <w:rPr>
          <w:rFonts w:eastAsia="Times New Roman" w:cs="Times New Roman"/>
          <w:color w:val="000000"/>
          <w:sz w:val="24"/>
          <w:szCs w:val="24"/>
        </w:rPr>
        <w:t xml:space="preserve"> risk</w:t>
      </w:r>
      <w:r w:rsidR="001A395A" w:rsidRPr="006D48AA">
        <w:rPr>
          <w:rFonts w:eastAsia="Times New Roman" w:cs="Times New Roman"/>
          <w:color w:val="000000"/>
          <w:sz w:val="24"/>
          <w:szCs w:val="24"/>
        </w:rPr>
        <w:t>s potential</w:t>
      </w:r>
      <w:r w:rsidR="006D2ACA" w:rsidRPr="006D48AA">
        <w:rPr>
          <w:rFonts w:eastAsia="Times New Roman" w:cs="Times New Roman"/>
          <w:color w:val="000000"/>
          <w:sz w:val="24"/>
          <w:szCs w:val="24"/>
        </w:rPr>
        <w:t xml:space="preserve"> soil compaction </w:t>
      </w:r>
      <w:r w:rsidR="00664EFB" w:rsidRPr="006D48AA">
        <w:rPr>
          <w:rFonts w:eastAsia="Times New Roman" w:cs="Times New Roman"/>
          <w:color w:val="000000"/>
          <w:sz w:val="24"/>
          <w:szCs w:val="24"/>
        </w:rPr>
        <w:t>(</w:t>
      </w:r>
      <w:proofErr w:type="spellStart"/>
      <w:r w:rsidR="009A559F" w:rsidRPr="006D48AA">
        <w:rPr>
          <w:rFonts w:eastAsia="Times New Roman" w:cs="Times New Roman"/>
          <w:color w:val="000000"/>
          <w:sz w:val="24"/>
          <w:szCs w:val="24"/>
        </w:rPr>
        <w:t>D’Antonio</w:t>
      </w:r>
      <w:proofErr w:type="spellEnd"/>
      <w:r w:rsidR="00664EFB" w:rsidRPr="006D48AA">
        <w:rPr>
          <w:rFonts w:eastAsia="Times New Roman" w:cs="Times New Roman"/>
          <w:color w:val="000000"/>
          <w:sz w:val="24"/>
          <w:szCs w:val="24"/>
        </w:rPr>
        <w:t xml:space="preserve"> et al</w:t>
      </w:r>
      <w:r w:rsidRPr="006D48AA">
        <w:rPr>
          <w:rFonts w:eastAsia="Times New Roman" w:cs="Times New Roman"/>
          <w:color w:val="000000"/>
          <w:sz w:val="24"/>
          <w:szCs w:val="24"/>
        </w:rPr>
        <w:t xml:space="preserve"> 2002</w:t>
      </w:r>
      <w:r w:rsidR="00664EFB" w:rsidRPr="006D48AA">
        <w:rPr>
          <w:rFonts w:eastAsia="Times New Roman" w:cs="Times New Roman"/>
          <w:color w:val="000000"/>
          <w:sz w:val="24"/>
          <w:szCs w:val="24"/>
        </w:rPr>
        <w:t>, Dyer 2003)</w:t>
      </w:r>
      <w:r w:rsidRPr="006D48AA">
        <w:rPr>
          <w:rFonts w:eastAsia="Times New Roman" w:cs="Times New Roman"/>
          <w:color w:val="000000"/>
          <w:sz w:val="24"/>
          <w:szCs w:val="24"/>
        </w:rPr>
        <w:t xml:space="preserve">. </w:t>
      </w:r>
      <w:r w:rsidR="006D2ACA" w:rsidRPr="006D48AA">
        <w:rPr>
          <w:rFonts w:eastAsia="Times New Roman" w:cs="Times New Roman"/>
          <w:color w:val="000000"/>
          <w:sz w:val="24"/>
          <w:szCs w:val="24"/>
        </w:rPr>
        <w:t>In most UCSC grazed sites soil moisture is assessed by the rancher</w:t>
      </w:r>
      <w:r w:rsidR="0039207B" w:rsidRPr="006D48AA">
        <w:rPr>
          <w:rFonts w:eastAsia="Times New Roman" w:cs="Times New Roman"/>
          <w:color w:val="000000"/>
          <w:sz w:val="24"/>
          <w:szCs w:val="24"/>
        </w:rPr>
        <w:t xml:space="preserve"> Pete </w:t>
      </w:r>
      <w:proofErr w:type="spellStart"/>
      <w:r w:rsidR="0039207B" w:rsidRPr="006D48AA">
        <w:rPr>
          <w:rFonts w:eastAsia="Times New Roman" w:cs="Times New Roman"/>
          <w:color w:val="000000"/>
          <w:sz w:val="24"/>
          <w:szCs w:val="24"/>
        </w:rPr>
        <w:t>Arvelas</w:t>
      </w:r>
      <w:proofErr w:type="spellEnd"/>
      <w:r w:rsidR="006D2ACA" w:rsidRPr="006D48AA">
        <w:rPr>
          <w:rFonts w:eastAsia="Times New Roman" w:cs="Times New Roman"/>
          <w:color w:val="000000"/>
          <w:sz w:val="24"/>
          <w:szCs w:val="24"/>
        </w:rPr>
        <w:t xml:space="preserve"> before grazing begins. For </w:t>
      </w:r>
      <w:r w:rsidR="00EA704A" w:rsidRPr="006D48AA">
        <w:rPr>
          <w:rFonts w:eastAsia="Times New Roman" w:cs="Times New Roman"/>
          <w:color w:val="000000"/>
          <w:sz w:val="24"/>
          <w:szCs w:val="24"/>
        </w:rPr>
        <w:t xml:space="preserve">Inclusion Area </w:t>
      </w:r>
      <w:proofErr w:type="gramStart"/>
      <w:r w:rsidR="00EA704A" w:rsidRPr="006D48AA">
        <w:rPr>
          <w:rFonts w:eastAsia="Times New Roman" w:cs="Times New Roman"/>
          <w:color w:val="000000"/>
          <w:sz w:val="24"/>
          <w:szCs w:val="24"/>
        </w:rPr>
        <w:t>A</w:t>
      </w:r>
      <w:proofErr w:type="gramEnd"/>
      <w:r w:rsidR="00EA704A" w:rsidRPr="006D48AA">
        <w:rPr>
          <w:rFonts w:eastAsia="Times New Roman" w:cs="Times New Roman"/>
          <w:color w:val="000000"/>
          <w:sz w:val="24"/>
          <w:szCs w:val="24"/>
        </w:rPr>
        <w:t xml:space="preserve"> (IAA) grazing</w:t>
      </w:r>
      <w:r w:rsidR="008E2608" w:rsidRPr="006D48AA">
        <w:rPr>
          <w:rFonts w:eastAsia="Times New Roman" w:cs="Times New Roman"/>
          <w:color w:val="000000"/>
          <w:sz w:val="24"/>
          <w:szCs w:val="24"/>
        </w:rPr>
        <w:t xml:space="preserve"> times have been predetermined by </w:t>
      </w:r>
      <w:r w:rsidR="00664EFB" w:rsidRPr="006D48AA">
        <w:rPr>
          <w:rFonts w:eastAsia="Times New Roman" w:cs="Times New Roman"/>
          <w:color w:val="000000"/>
          <w:sz w:val="24"/>
          <w:szCs w:val="24"/>
        </w:rPr>
        <w:t>the UCSC Ranch View</w:t>
      </w:r>
      <w:r w:rsidR="008E2608" w:rsidRPr="006D48AA">
        <w:rPr>
          <w:rFonts w:eastAsia="Times New Roman" w:cs="Times New Roman"/>
          <w:color w:val="000000"/>
          <w:sz w:val="24"/>
          <w:szCs w:val="24"/>
        </w:rPr>
        <w:t xml:space="preserve"> Terrace Habitat Conservation Plan (HCP) to be</w:t>
      </w:r>
      <w:r w:rsidR="00EA704A" w:rsidRPr="006D48AA">
        <w:rPr>
          <w:rFonts w:eastAsia="Times New Roman" w:cs="Times New Roman"/>
          <w:color w:val="000000"/>
          <w:sz w:val="24"/>
          <w:szCs w:val="24"/>
        </w:rPr>
        <w:t xml:space="preserve"> between May 15</w:t>
      </w:r>
      <w:r w:rsidR="00EA704A" w:rsidRPr="006D48AA">
        <w:rPr>
          <w:rFonts w:eastAsia="Times New Roman" w:cs="Times New Roman"/>
          <w:color w:val="000000"/>
          <w:sz w:val="24"/>
          <w:szCs w:val="24"/>
          <w:vertAlign w:val="superscript"/>
        </w:rPr>
        <w:t>th</w:t>
      </w:r>
      <w:r w:rsidR="00EA704A" w:rsidRPr="006D48AA">
        <w:rPr>
          <w:rFonts w:eastAsia="Times New Roman" w:cs="Times New Roman"/>
          <w:color w:val="000000"/>
          <w:sz w:val="24"/>
          <w:szCs w:val="24"/>
        </w:rPr>
        <w:t xml:space="preserve"> and October 31</w:t>
      </w:r>
      <w:r w:rsidR="00EA704A" w:rsidRPr="006D48AA">
        <w:rPr>
          <w:rFonts w:eastAsia="Times New Roman" w:cs="Times New Roman"/>
          <w:color w:val="000000"/>
          <w:sz w:val="24"/>
          <w:szCs w:val="24"/>
          <w:vertAlign w:val="superscript"/>
        </w:rPr>
        <w:t>st</w:t>
      </w:r>
      <w:r w:rsidRPr="006D48AA">
        <w:rPr>
          <w:rFonts w:eastAsia="Times New Roman" w:cs="Times New Roman"/>
          <w:color w:val="000000"/>
          <w:sz w:val="24"/>
          <w:szCs w:val="24"/>
        </w:rPr>
        <w:t>.</w:t>
      </w:r>
      <w:r w:rsidR="00EA704A" w:rsidRPr="006D48AA">
        <w:rPr>
          <w:rFonts w:eastAsia="Times New Roman" w:cs="Times New Roman"/>
          <w:color w:val="000000"/>
          <w:sz w:val="24"/>
          <w:szCs w:val="24"/>
        </w:rPr>
        <w:t xml:space="preserve"> </w:t>
      </w:r>
      <w:r w:rsidR="00136C12" w:rsidRPr="006D48AA">
        <w:rPr>
          <w:rFonts w:eastAsia="Times New Roman" w:cs="Times New Roman"/>
          <w:color w:val="000000"/>
          <w:sz w:val="24"/>
          <w:szCs w:val="24"/>
        </w:rPr>
        <w:t xml:space="preserve">These dates were </w:t>
      </w:r>
      <w:r w:rsidR="001A395A" w:rsidRPr="006D48AA">
        <w:rPr>
          <w:rFonts w:eastAsia="Times New Roman" w:cs="Times New Roman"/>
          <w:color w:val="000000"/>
          <w:sz w:val="24"/>
          <w:szCs w:val="24"/>
        </w:rPr>
        <w:t>established</w:t>
      </w:r>
      <w:r w:rsidR="00136C12" w:rsidRPr="006D48AA">
        <w:rPr>
          <w:rFonts w:eastAsia="Times New Roman" w:cs="Times New Roman"/>
          <w:color w:val="000000"/>
          <w:sz w:val="24"/>
          <w:szCs w:val="24"/>
        </w:rPr>
        <w:t xml:space="preserve"> to</w:t>
      </w:r>
      <w:r w:rsidR="00EA704A" w:rsidRPr="006D48AA">
        <w:rPr>
          <w:rFonts w:eastAsia="Times New Roman" w:cs="Times New Roman"/>
          <w:color w:val="000000"/>
          <w:sz w:val="24"/>
          <w:szCs w:val="24"/>
        </w:rPr>
        <w:t xml:space="preserve"> deter trampling of </w:t>
      </w:r>
      <w:r w:rsidR="00664EFB" w:rsidRPr="006D48AA">
        <w:rPr>
          <w:rFonts w:eastAsia="Times New Roman" w:cs="Times New Roman"/>
          <w:color w:val="000000"/>
          <w:sz w:val="24"/>
          <w:szCs w:val="24"/>
        </w:rPr>
        <w:t xml:space="preserve">the endangered </w:t>
      </w:r>
      <w:proofErr w:type="spellStart"/>
      <w:r w:rsidR="00F1639F">
        <w:rPr>
          <w:rFonts w:eastAsia="Times New Roman" w:cs="Times New Roman"/>
          <w:color w:val="000000"/>
          <w:sz w:val="24"/>
          <w:szCs w:val="24"/>
        </w:rPr>
        <w:t>Ohlone</w:t>
      </w:r>
      <w:proofErr w:type="spellEnd"/>
      <w:r w:rsidR="00F1639F">
        <w:rPr>
          <w:rFonts w:eastAsia="Times New Roman" w:cs="Times New Roman"/>
          <w:color w:val="000000"/>
          <w:sz w:val="24"/>
          <w:szCs w:val="24"/>
        </w:rPr>
        <w:t xml:space="preserve"> Tiger Bee</w:t>
      </w:r>
      <w:r w:rsidR="008E2608" w:rsidRPr="006D48AA">
        <w:rPr>
          <w:rFonts w:eastAsia="Times New Roman" w:cs="Times New Roman"/>
          <w:color w:val="000000"/>
          <w:sz w:val="24"/>
          <w:szCs w:val="24"/>
        </w:rPr>
        <w:t>tle (</w:t>
      </w:r>
      <w:r w:rsidR="00EA704A" w:rsidRPr="006D48AA">
        <w:rPr>
          <w:rFonts w:eastAsia="Times New Roman" w:cs="Times New Roman"/>
          <w:color w:val="000000"/>
          <w:sz w:val="24"/>
          <w:szCs w:val="24"/>
        </w:rPr>
        <w:t>OTB</w:t>
      </w:r>
      <w:r w:rsidR="008E2608" w:rsidRPr="006D48AA">
        <w:rPr>
          <w:rFonts w:eastAsia="Times New Roman" w:cs="Times New Roman"/>
          <w:color w:val="000000"/>
          <w:sz w:val="24"/>
          <w:szCs w:val="24"/>
        </w:rPr>
        <w:t>)</w:t>
      </w:r>
      <w:r w:rsidR="00C339BA" w:rsidRPr="006D48AA">
        <w:rPr>
          <w:rFonts w:eastAsia="Times New Roman" w:cs="Times New Roman"/>
          <w:color w:val="000000"/>
          <w:sz w:val="24"/>
          <w:szCs w:val="24"/>
        </w:rPr>
        <w:t xml:space="preserve"> burrows</w:t>
      </w:r>
      <w:r w:rsidR="00575063">
        <w:rPr>
          <w:rFonts w:eastAsia="Times New Roman" w:cs="Times New Roman"/>
          <w:color w:val="000000"/>
          <w:sz w:val="24"/>
          <w:szCs w:val="24"/>
        </w:rPr>
        <w:t>. W</w:t>
      </w:r>
      <w:r w:rsidR="0039207B" w:rsidRPr="006D48AA">
        <w:rPr>
          <w:rFonts w:eastAsia="Times New Roman" w:cs="Times New Roman"/>
          <w:color w:val="000000"/>
          <w:sz w:val="24"/>
          <w:szCs w:val="24"/>
        </w:rPr>
        <w:t>eather cond</w:t>
      </w:r>
      <w:r w:rsidR="00575063">
        <w:rPr>
          <w:rFonts w:eastAsia="Times New Roman" w:cs="Times New Roman"/>
          <w:color w:val="000000"/>
          <w:sz w:val="24"/>
          <w:szCs w:val="24"/>
        </w:rPr>
        <w:t>itions vary annually and can have a drastic effect on</w:t>
      </w:r>
      <w:r w:rsidR="00773B8E">
        <w:rPr>
          <w:rFonts w:eastAsia="Times New Roman" w:cs="Times New Roman"/>
          <w:color w:val="000000"/>
          <w:sz w:val="24"/>
          <w:szCs w:val="24"/>
        </w:rPr>
        <w:t xml:space="preserve"> site conditions and native species</w:t>
      </w:r>
      <w:r w:rsidR="001A395A" w:rsidRPr="006D48AA">
        <w:rPr>
          <w:rFonts w:eastAsia="Times New Roman" w:cs="Times New Roman"/>
          <w:color w:val="000000"/>
          <w:sz w:val="24"/>
          <w:szCs w:val="24"/>
        </w:rPr>
        <w:t>.</w:t>
      </w:r>
      <w:r w:rsidRPr="006D48AA">
        <w:rPr>
          <w:rFonts w:eastAsia="Times New Roman" w:cs="Times New Roman"/>
          <w:color w:val="000000"/>
          <w:sz w:val="24"/>
          <w:szCs w:val="24"/>
        </w:rPr>
        <w:t xml:space="preserve"> </w:t>
      </w:r>
      <w:r w:rsidR="009A559F" w:rsidRPr="006D48AA">
        <w:rPr>
          <w:rFonts w:eastAsia="Times New Roman" w:cs="Times New Roman"/>
          <w:color w:val="000000"/>
          <w:sz w:val="24"/>
          <w:szCs w:val="24"/>
        </w:rPr>
        <w:t>Well-timed</w:t>
      </w:r>
      <w:r w:rsidRPr="006D48AA">
        <w:rPr>
          <w:rFonts w:eastAsia="Times New Roman" w:cs="Times New Roman"/>
          <w:color w:val="000000"/>
          <w:sz w:val="24"/>
          <w:szCs w:val="24"/>
        </w:rPr>
        <w:t xml:space="preserve"> pulses of prolonged </w:t>
      </w:r>
      <w:r w:rsidR="009A559F" w:rsidRPr="006D48AA">
        <w:rPr>
          <w:rFonts w:eastAsia="Times New Roman" w:cs="Times New Roman"/>
          <w:color w:val="000000"/>
          <w:sz w:val="24"/>
          <w:szCs w:val="24"/>
        </w:rPr>
        <w:t>precipitation</w:t>
      </w:r>
      <w:r w:rsidRPr="006D48AA">
        <w:rPr>
          <w:rFonts w:eastAsia="Times New Roman" w:cs="Times New Roman"/>
          <w:color w:val="000000"/>
          <w:sz w:val="24"/>
          <w:szCs w:val="24"/>
        </w:rPr>
        <w:t xml:space="preserve"> events can optimize the amount of water that will </w:t>
      </w:r>
      <w:r w:rsidR="009A559F" w:rsidRPr="006D48AA">
        <w:rPr>
          <w:rFonts w:eastAsia="Times New Roman" w:cs="Times New Roman"/>
          <w:color w:val="000000"/>
          <w:sz w:val="24"/>
          <w:szCs w:val="24"/>
        </w:rPr>
        <w:t>infiltrate</w:t>
      </w:r>
      <w:r w:rsidR="00F1639F">
        <w:rPr>
          <w:rFonts w:eastAsia="Times New Roman" w:cs="Times New Roman"/>
          <w:color w:val="000000"/>
          <w:sz w:val="24"/>
          <w:szCs w:val="24"/>
        </w:rPr>
        <w:t xml:space="preserve"> the soil and minimize</w:t>
      </w:r>
      <w:r w:rsidR="00914DD6" w:rsidRPr="006D48AA">
        <w:rPr>
          <w:rFonts w:eastAsia="Times New Roman" w:cs="Times New Roman"/>
          <w:color w:val="000000"/>
          <w:sz w:val="24"/>
          <w:szCs w:val="24"/>
        </w:rPr>
        <w:t xml:space="preserve"> evaporation</w:t>
      </w:r>
      <w:r w:rsidR="00807EF8" w:rsidRPr="006D48AA">
        <w:rPr>
          <w:rFonts w:eastAsia="Times New Roman" w:cs="Times New Roman"/>
          <w:color w:val="000000"/>
          <w:sz w:val="24"/>
          <w:szCs w:val="24"/>
        </w:rPr>
        <w:t xml:space="preserve"> and runoff </w:t>
      </w:r>
      <w:r w:rsidR="004F463D">
        <w:rPr>
          <w:rFonts w:eastAsia="Times New Roman" w:cs="Times New Roman"/>
          <w:color w:val="000000"/>
          <w:sz w:val="24"/>
          <w:szCs w:val="24"/>
        </w:rPr>
        <w:t>(</w:t>
      </w:r>
      <w:proofErr w:type="spellStart"/>
      <w:r w:rsidR="004F463D">
        <w:rPr>
          <w:rFonts w:eastAsia="Times New Roman" w:cs="Times New Roman"/>
          <w:color w:val="000000"/>
          <w:sz w:val="24"/>
          <w:szCs w:val="24"/>
        </w:rPr>
        <w:t>Loik</w:t>
      </w:r>
      <w:proofErr w:type="spellEnd"/>
      <w:r w:rsidR="004F463D">
        <w:rPr>
          <w:rFonts w:eastAsia="Times New Roman" w:cs="Times New Roman"/>
          <w:color w:val="000000"/>
          <w:sz w:val="24"/>
          <w:szCs w:val="24"/>
        </w:rPr>
        <w:t xml:space="preserve"> et al</w:t>
      </w:r>
      <w:r w:rsidR="009C35E1" w:rsidRPr="006D48AA">
        <w:rPr>
          <w:rFonts w:eastAsia="Times New Roman" w:cs="Times New Roman"/>
          <w:color w:val="000000"/>
          <w:sz w:val="24"/>
          <w:szCs w:val="24"/>
        </w:rPr>
        <w:t xml:space="preserve"> 2004)</w:t>
      </w:r>
      <w:r w:rsidR="004F463D">
        <w:rPr>
          <w:rFonts w:eastAsia="Times New Roman" w:cs="Times New Roman"/>
          <w:color w:val="000000"/>
          <w:sz w:val="24"/>
          <w:szCs w:val="24"/>
        </w:rPr>
        <w:t>. Intense rain events have a tendency to not completely infiltrate the soil</w:t>
      </w:r>
      <w:r w:rsidR="00807EF8" w:rsidRPr="006D48AA">
        <w:rPr>
          <w:rFonts w:eastAsia="Times New Roman" w:cs="Times New Roman"/>
          <w:color w:val="000000"/>
          <w:sz w:val="24"/>
          <w:szCs w:val="24"/>
        </w:rPr>
        <w:t xml:space="preserve">. </w:t>
      </w:r>
      <w:r w:rsidR="00773B8E" w:rsidRPr="006D48AA">
        <w:rPr>
          <w:rFonts w:eastAsia="Times New Roman" w:cs="Times New Roman"/>
          <w:color w:val="000000"/>
          <w:sz w:val="24"/>
          <w:szCs w:val="24"/>
        </w:rPr>
        <w:t xml:space="preserve">Recent drought conditions have stressed native species and </w:t>
      </w:r>
      <w:r w:rsidR="00773B8E">
        <w:rPr>
          <w:rFonts w:eastAsia="Times New Roman" w:cs="Times New Roman"/>
          <w:color w:val="000000"/>
          <w:sz w:val="24"/>
          <w:szCs w:val="24"/>
        </w:rPr>
        <w:t xml:space="preserve">have </w:t>
      </w:r>
      <w:r w:rsidR="006D48AA" w:rsidRPr="006D48AA">
        <w:rPr>
          <w:rFonts w:eastAsia="Times New Roman" w:cs="Times New Roman"/>
          <w:color w:val="000000"/>
          <w:sz w:val="24"/>
          <w:szCs w:val="24"/>
        </w:rPr>
        <w:t>create</w:t>
      </w:r>
      <w:r w:rsidR="00773B8E">
        <w:rPr>
          <w:rFonts w:eastAsia="Times New Roman" w:cs="Times New Roman"/>
          <w:color w:val="000000"/>
          <w:sz w:val="24"/>
          <w:szCs w:val="24"/>
        </w:rPr>
        <w:t>d</w:t>
      </w:r>
      <w:r w:rsidR="00BC5BCD" w:rsidRPr="006D48AA">
        <w:rPr>
          <w:rFonts w:eastAsia="Times New Roman" w:cs="Times New Roman"/>
          <w:color w:val="000000"/>
          <w:sz w:val="24"/>
          <w:szCs w:val="24"/>
        </w:rPr>
        <w:t xml:space="preserve"> potential wildfire hazards during summer season.</w:t>
      </w:r>
    </w:p>
    <w:p w:rsidR="00A90917" w:rsidRDefault="007D763F" w:rsidP="00DA2590">
      <w:pPr>
        <w:spacing w:after="0" w:line="360" w:lineRule="auto"/>
        <w:ind w:firstLine="720"/>
        <w:rPr>
          <w:rFonts w:eastAsia="Times New Roman" w:cs="Times New Roman"/>
          <w:sz w:val="24"/>
          <w:szCs w:val="24"/>
        </w:rPr>
      </w:pPr>
      <w:r w:rsidRPr="006D48AA">
        <w:rPr>
          <w:rFonts w:eastAsia="Times New Roman" w:cs="Times New Roman"/>
          <w:color w:val="000000"/>
          <w:sz w:val="24"/>
          <w:szCs w:val="24"/>
        </w:rPr>
        <w:t xml:space="preserve">Finally, </w:t>
      </w:r>
      <w:r w:rsidR="00A90917" w:rsidRPr="006D48AA">
        <w:rPr>
          <w:rFonts w:eastAsia="Times New Roman" w:cs="Times New Roman"/>
          <w:color w:val="000000"/>
          <w:sz w:val="24"/>
          <w:szCs w:val="24"/>
        </w:rPr>
        <w:t>another key</w:t>
      </w:r>
      <w:r w:rsidR="0049406F" w:rsidRPr="006D48AA">
        <w:rPr>
          <w:rFonts w:eastAsia="Times New Roman" w:cs="Times New Roman"/>
          <w:color w:val="000000"/>
          <w:sz w:val="24"/>
          <w:szCs w:val="24"/>
        </w:rPr>
        <w:t xml:space="preserve"> factor</w:t>
      </w:r>
      <w:r w:rsidR="00A90917" w:rsidRPr="006D48AA">
        <w:rPr>
          <w:rFonts w:eastAsia="Times New Roman" w:cs="Times New Roman"/>
          <w:color w:val="000000"/>
          <w:sz w:val="24"/>
          <w:szCs w:val="24"/>
        </w:rPr>
        <w:t xml:space="preserve"> to CCP ecology is th</w:t>
      </w:r>
      <w:r w:rsidR="0049406F" w:rsidRPr="006D48AA">
        <w:rPr>
          <w:rFonts w:eastAsia="Times New Roman" w:cs="Times New Roman"/>
          <w:color w:val="000000"/>
          <w:sz w:val="24"/>
          <w:szCs w:val="24"/>
        </w:rPr>
        <w:t>e role of fire on the landscape</w:t>
      </w:r>
      <w:r w:rsidR="00A90917" w:rsidRPr="006D48AA">
        <w:rPr>
          <w:rFonts w:eastAsia="Times New Roman" w:cs="Times New Roman"/>
          <w:color w:val="000000"/>
          <w:sz w:val="24"/>
          <w:szCs w:val="24"/>
        </w:rPr>
        <w:t xml:space="preserve">. </w:t>
      </w:r>
      <w:r w:rsidR="00BC5BCD" w:rsidRPr="006D48AA">
        <w:rPr>
          <w:rFonts w:eastAsia="Times New Roman" w:cs="Times New Roman"/>
          <w:color w:val="000000"/>
          <w:sz w:val="24"/>
          <w:szCs w:val="24"/>
        </w:rPr>
        <w:t>It can be</w:t>
      </w:r>
      <w:r w:rsidR="00632918" w:rsidRPr="006D48AA">
        <w:rPr>
          <w:rFonts w:eastAsia="Times New Roman" w:cs="Times New Roman"/>
          <w:color w:val="000000"/>
          <w:sz w:val="24"/>
          <w:szCs w:val="24"/>
        </w:rPr>
        <w:t xml:space="preserve"> naturally occurring through lightning events but burn frequency suggests that </w:t>
      </w:r>
      <w:r w:rsidR="00773B8E" w:rsidRPr="006D48AA">
        <w:rPr>
          <w:rFonts w:eastAsia="Times New Roman" w:cs="Times New Roman"/>
          <w:color w:val="000000"/>
          <w:sz w:val="24"/>
          <w:szCs w:val="24"/>
        </w:rPr>
        <w:t>indigenous</w:t>
      </w:r>
      <w:r w:rsidR="00632918" w:rsidRPr="006D48AA">
        <w:rPr>
          <w:rFonts w:eastAsia="Times New Roman" w:cs="Times New Roman"/>
          <w:color w:val="000000"/>
          <w:sz w:val="24"/>
          <w:szCs w:val="24"/>
        </w:rPr>
        <w:t xml:space="preserve"> groups may have used fire as a management tool (Self 2004). It is believed </w:t>
      </w:r>
      <w:r w:rsidR="00F1639F">
        <w:rPr>
          <w:rFonts w:eastAsia="Times New Roman" w:cs="Times New Roman"/>
          <w:color w:val="000000"/>
          <w:sz w:val="24"/>
          <w:szCs w:val="24"/>
        </w:rPr>
        <w:t>that burning</w:t>
      </w:r>
      <w:r w:rsidR="00632918" w:rsidRPr="006D48AA">
        <w:rPr>
          <w:rFonts w:eastAsia="Times New Roman" w:cs="Times New Roman"/>
          <w:color w:val="000000"/>
          <w:sz w:val="24"/>
          <w:szCs w:val="24"/>
        </w:rPr>
        <w:t xml:space="preserve"> discoura</w:t>
      </w:r>
      <w:r w:rsidR="009C35E1" w:rsidRPr="006D48AA">
        <w:rPr>
          <w:rFonts w:eastAsia="Times New Roman" w:cs="Times New Roman"/>
          <w:color w:val="000000"/>
          <w:sz w:val="24"/>
          <w:szCs w:val="24"/>
        </w:rPr>
        <w:t>ge</w:t>
      </w:r>
      <w:r w:rsidR="00575063">
        <w:rPr>
          <w:rFonts w:eastAsia="Times New Roman" w:cs="Times New Roman"/>
          <w:color w:val="000000"/>
          <w:sz w:val="24"/>
          <w:szCs w:val="24"/>
        </w:rPr>
        <w:t>s</w:t>
      </w:r>
      <w:r w:rsidR="009C35E1" w:rsidRPr="006D48AA">
        <w:rPr>
          <w:rFonts w:eastAsia="Times New Roman" w:cs="Times New Roman"/>
          <w:color w:val="000000"/>
          <w:sz w:val="24"/>
          <w:szCs w:val="24"/>
        </w:rPr>
        <w:t xml:space="preserve"> woody species</w:t>
      </w:r>
      <w:r w:rsidR="009B6664" w:rsidRPr="006D48AA">
        <w:rPr>
          <w:rFonts w:eastAsia="Times New Roman" w:cs="Times New Roman"/>
          <w:color w:val="000000"/>
          <w:sz w:val="24"/>
          <w:szCs w:val="24"/>
        </w:rPr>
        <w:t xml:space="preserve"> encroachmen</w:t>
      </w:r>
      <w:r w:rsidR="009C35E1" w:rsidRPr="006D48AA">
        <w:rPr>
          <w:rFonts w:eastAsia="Times New Roman" w:cs="Times New Roman"/>
          <w:color w:val="000000"/>
          <w:sz w:val="24"/>
          <w:szCs w:val="24"/>
        </w:rPr>
        <w:t>t and improve</w:t>
      </w:r>
      <w:r w:rsidR="00635827">
        <w:rPr>
          <w:rFonts w:eastAsia="Times New Roman" w:cs="Times New Roman"/>
          <w:color w:val="000000"/>
          <w:sz w:val="24"/>
          <w:szCs w:val="24"/>
        </w:rPr>
        <w:t>s</w:t>
      </w:r>
      <w:r w:rsidR="009C35E1" w:rsidRPr="006D48AA">
        <w:rPr>
          <w:rFonts w:eastAsia="Times New Roman" w:cs="Times New Roman"/>
          <w:color w:val="000000"/>
          <w:sz w:val="24"/>
          <w:szCs w:val="24"/>
        </w:rPr>
        <w:t xml:space="preserve"> hunting</w:t>
      </w:r>
      <w:r w:rsidR="00635827">
        <w:rPr>
          <w:rFonts w:eastAsia="Times New Roman" w:cs="Times New Roman"/>
          <w:color w:val="000000"/>
          <w:sz w:val="24"/>
          <w:szCs w:val="24"/>
        </w:rPr>
        <w:t xml:space="preserve"> conditions</w:t>
      </w:r>
      <w:r w:rsidR="002C3C50" w:rsidRPr="006D48AA">
        <w:rPr>
          <w:rFonts w:eastAsia="Times New Roman" w:cs="Times New Roman"/>
          <w:color w:val="000000"/>
          <w:sz w:val="24"/>
          <w:szCs w:val="24"/>
        </w:rPr>
        <w:t>. Plant adaption</w:t>
      </w:r>
      <w:r w:rsidR="009B6664" w:rsidRPr="006D48AA">
        <w:rPr>
          <w:rFonts w:eastAsia="Times New Roman" w:cs="Times New Roman"/>
          <w:color w:val="000000"/>
          <w:sz w:val="24"/>
          <w:szCs w:val="24"/>
        </w:rPr>
        <w:t xml:space="preserve"> studies have</w:t>
      </w:r>
      <w:r w:rsidR="002C3C50" w:rsidRPr="006D48AA">
        <w:rPr>
          <w:rFonts w:eastAsia="Times New Roman" w:cs="Times New Roman"/>
          <w:color w:val="000000"/>
          <w:sz w:val="24"/>
          <w:szCs w:val="24"/>
        </w:rPr>
        <w:t xml:space="preserve"> </w:t>
      </w:r>
      <w:r w:rsidR="002C3C50" w:rsidRPr="006D48AA">
        <w:rPr>
          <w:rFonts w:eastAsia="Times New Roman" w:cs="Times New Roman"/>
          <w:color w:val="000000"/>
          <w:sz w:val="24"/>
          <w:szCs w:val="24"/>
        </w:rPr>
        <w:lastRenderedPageBreak/>
        <w:t>found post-fire and grazed</w:t>
      </w:r>
      <w:r w:rsidR="00A90917" w:rsidRPr="006D48AA">
        <w:rPr>
          <w:rFonts w:eastAsia="Times New Roman" w:cs="Times New Roman"/>
          <w:color w:val="000000"/>
          <w:sz w:val="24"/>
          <w:szCs w:val="24"/>
        </w:rPr>
        <w:t xml:space="preserve"> </w:t>
      </w:r>
      <w:proofErr w:type="spellStart"/>
      <w:r w:rsidR="00A90917" w:rsidRPr="006D48AA">
        <w:rPr>
          <w:rFonts w:eastAsia="Times New Roman" w:cs="Times New Roman"/>
          <w:i/>
          <w:iCs/>
          <w:color w:val="000000"/>
          <w:sz w:val="24"/>
          <w:szCs w:val="24"/>
        </w:rPr>
        <w:t>Stipa</w:t>
      </w:r>
      <w:proofErr w:type="spellEnd"/>
      <w:r w:rsidR="00A90917" w:rsidRPr="006D48AA">
        <w:rPr>
          <w:rFonts w:eastAsia="Times New Roman" w:cs="Times New Roman"/>
          <w:i/>
          <w:iCs/>
          <w:color w:val="000000"/>
          <w:sz w:val="24"/>
          <w:szCs w:val="24"/>
        </w:rPr>
        <w:t xml:space="preserve"> </w:t>
      </w:r>
      <w:proofErr w:type="spellStart"/>
      <w:r w:rsidR="00A90917" w:rsidRPr="006D48AA">
        <w:rPr>
          <w:rFonts w:eastAsia="Times New Roman" w:cs="Times New Roman"/>
          <w:i/>
          <w:iCs/>
          <w:color w:val="000000"/>
          <w:sz w:val="24"/>
          <w:szCs w:val="24"/>
        </w:rPr>
        <w:t>pulchra</w:t>
      </w:r>
      <w:proofErr w:type="spellEnd"/>
      <w:r w:rsidR="00F1639F">
        <w:rPr>
          <w:rFonts w:eastAsia="Times New Roman" w:cs="Times New Roman"/>
          <w:color w:val="000000"/>
          <w:sz w:val="24"/>
          <w:szCs w:val="24"/>
        </w:rPr>
        <w:t xml:space="preserve"> (p</w:t>
      </w:r>
      <w:r w:rsidR="00A90917" w:rsidRPr="006D48AA">
        <w:rPr>
          <w:rFonts w:eastAsia="Times New Roman" w:cs="Times New Roman"/>
          <w:color w:val="000000"/>
          <w:sz w:val="24"/>
          <w:szCs w:val="24"/>
        </w:rPr>
        <w:t>urpl</w:t>
      </w:r>
      <w:r w:rsidR="002C3C50" w:rsidRPr="006D48AA">
        <w:rPr>
          <w:rFonts w:eastAsia="Times New Roman" w:cs="Times New Roman"/>
          <w:color w:val="000000"/>
          <w:sz w:val="24"/>
          <w:szCs w:val="24"/>
        </w:rPr>
        <w:t>e needle grass)</w:t>
      </w:r>
      <w:r w:rsidR="00BC5BCD" w:rsidRPr="006D48AA">
        <w:rPr>
          <w:rFonts w:eastAsia="Times New Roman" w:cs="Times New Roman"/>
          <w:color w:val="000000"/>
          <w:sz w:val="24"/>
          <w:szCs w:val="24"/>
        </w:rPr>
        <w:t xml:space="preserve"> experience</w:t>
      </w:r>
      <w:r w:rsidR="002C3C50" w:rsidRPr="006D48AA">
        <w:rPr>
          <w:rFonts w:eastAsia="Times New Roman" w:cs="Times New Roman"/>
          <w:color w:val="000000"/>
          <w:sz w:val="24"/>
          <w:szCs w:val="24"/>
        </w:rPr>
        <w:t>d</w:t>
      </w:r>
      <w:r w:rsidR="00A90917" w:rsidRPr="006D48AA">
        <w:rPr>
          <w:rFonts w:eastAsia="Times New Roman" w:cs="Times New Roman"/>
          <w:color w:val="000000"/>
          <w:sz w:val="24"/>
          <w:szCs w:val="24"/>
        </w:rPr>
        <w:t xml:space="preserve"> higher germination rate</w:t>
      </w:r>
      <w:r w:rsidR="009A559F" w:rsidRPr="006D48AA">
        <w:rPr>
          <w:rFonts w:eastAsia="Times New Roman" w:cs="Times New Roman"/>
          <w:color w:val="000000"/>
          <w:sz w:val="24"/>
          <w:szCs w:val="24"/>
        </w:rPr>
        <w:t>s</w:t>
      </w:r>
      <w:r w:rsidR="00A90917" w:rsidRPr="006D48AA">
        <w:rPr>
          <w:rFonts w:eastAsia="Times New Roman" w:cs="Times New Roman"/>
          <w:color w:val="000000"/>
          <w:sz w:val="24"/>
          <w:szCs w:val="24"/>
        </w:rPr>
        <w:t xml:space="preserve"> and larger adult plant size (Dyer 2002). These plant adaptions give evidence to the potential </w:t>
      </w:r>
      <w:r w:rsidR="009A559F" w:rsidRPr="006D48AA">
        <w:rPr>
          <w:rFonts w:eastAsia="Times New Roman" w:cs="Times New Roman"/>
          <w:color w:val="000000"/>
          <w:sz w:val="24"/>
          <w:szCs w:val="24"/>
        </w:rPr>
        <w:t>evolutionary</w:t>
      </w:r>
      <w:r w:rsidR="00A90917" w:rsidRPr="006D48AA">
        <w:rPr>
          <w:rFonts w:eastAsia="Times New Roman" w:cs="Times New Roman"/>
          <w:color w:val="000000"/>
          <w:sz w:val="24"/>
          <w:szCs w:val="24"/>
        </w:rPr>
        <w:t xml:space="preserve"> dynamics </w:t>
      </w:r>
      <w:r w:rsidR="009A559F" w:rsidRPr="006D48AA">
        <w:rPr>
          <w:rFonts w:eastAsia="Times New Roman" w:cs="Times New Roman"/>
          <w:color w:val="000000"/>
          <w:sz w:val="24"/>
          <w:szCs w:val="24"/>
        </w:rPr>
        <w:t>between</w:t>
      </w:r>
      <w:r w:rsidR="00A90917" w:rsidRPr="006D48AA">
        <w:rPr>
          <w:rFonts w:eastAsia="Times New Roman" w:cs="Times New Roman"/>
          <w:color w:val="000000"/>
          <w:sz w:val="24"/>
          <w:szCs w:val="24"/>
        </w:rPr>
        <w:t xml:space="preserve"> CCP, fire, and </w:t>
      </w:r>
      <w:r w:rsidR="009A559F" w:rsidRPr="006D48AA">
        <w:rPr>
          <w:rFonts w:eastAsia="Times New Roman" w:cs="Times New Roman"/>
          <w:color w:val="000000"/>
          <w:sz w:val="24"/>
          <w:szCs w:val="24"/>
        </w:rPr>
        <w:t>grazing</w:t>
      </w:r>
      <w:r w:rsidR="0049406F" w:rsidRPr="006D48AA">
        <w:rPr>
          <w:rFonts w:eastAsia="Times New Roman" w:cs="Times New Roman"/>
          <w:color w:val="000000"/>
          <w:sz w:val="24"/>
          <w:szCs w:val="24"/>
        </w:rPr>
        <w:t xml:space="preserve">. Unfortunately </w:t>
      </w:r>
      <w:r w:rsidR="00575063" w:rsidRPr="006D48AA">
        <w:rPr>
          <w:rFonts w:eastAsia="Times New Roman" w:cs="Times New Roman"/>
          <w:color w:val="000000"/>
          <w:sz w:val="24"/>
          <w:szCs w:val="24"/>
        </w:rPr>
        <w:t>prescribed</w:t>
      </w:r>
      <w:r w:rsidR="0049406F" w:rsidRPr="006D48AA">
        <w:rPr>
          <w:rFonts w:eastAsia="Times New Roman" w:cs="Times New Roman"/>
          <w:color w:val="000000"/>
          <w:sz w:val="24"/>
          <w:szCs w:val="24"/>
        </w:rPr>
        <w:t xml:space="preserve"> burns have not been use</w:t>
      </w:r>
      <w:r w:rsidR="00635827">
        <w:rPr>
          <w:rFonts w:eastAsia="Times New Roman" w:cs="Times New Roman"/>
          <w:color w:val="000000"/>
          <w:sz w:val="24"/>
          <w:szCs w:val="24"/>
        </w:rPr>
        <w:t>d as a management tool i</w:t>
      </w:r>
      <w:r w:rsidR="0049406F" w:rsidRPr="006D48AA">
        <w:rPr>
          <w:rFonts w:eastAsia="Times New Roman" w:cs="Times New Roman"/>
          <w:color w:val="000000"/>
          <w:sz w:val="24"/>
          <w:szCs w:val="24"/>
        </w:rPr>
        <w:t>n UCSC</w:t>
      </w:r>
      <w:r w:rsidR="009B6664" w:rsidRPr="006D48AA">
        <w:rPr>
          <w:rFonts w:eastAsia="Times New Roman" w:cs="Times New Roman"/>
          <w:color w:val="000000"/>
          <w:sz w:val="24"/>
          <w:szCs w:val="24"/>
        </w:rPr>
        <w:t xml:space="preserve"> for </w:t>
      </w:r>
      <w:r w:rsidR="0049406F" w:rsidRPr="006D48AA">
        <w:rPr>
          <w:rFonts w:eastAsia="Times New Roman" w:cs="Times New Roman"/>
          <w:color w:val="000000"/>
          <w:sz w:val="24"/>
          <w:szCs w:val="24"/>
        </w:rPr>
        <w:t>decade</w:t>
      </w:r>
      <w:r w:rsidR="009B6664" w:rsidRPr="006D48AA">
        <w:rPr>
          <w:rFonts w:eastAsia="Times New Roman" w:cs="Times New Roman"/>
          <w:color w:val="000000"/>
          <w:sz w:val="24"/>
          <w:szCs w:val="24"/>
        </w:rPr>
        <w:t>s</w:t>
      </w:r>
      <w:r w:rsidR="0049406F" w:rsidRPr="006D48AA">
        <w:rPr>
          <w:rFonts w:eastAsia="Times New Roman" w:cs="Times New Roman"/>
          <w:color w:val="000000"/>
          <w:sz w:val="24"/>
          <w:szCs w:val="24"/>
        </w:rPr>
        <w:t xml:space="preserve"> and grassland fuel loads have built up. More woody species have become established, in particular </w:t>
      </w:r>
      <w:proofErr w:type="spellStart"/>
      <w:r w:rsidR="0049406F" w:rsidRPr="006D48AA">
        <w:rPr>
          <w:rFonts w:eastAsia="Times New Roman" w:cs="Times New Roman"/>
          <w:i/>
          <w:iCs/>
          <w:color w:val="000000"/>
          <w:sz w:val="24"/>
          <w:szCs w:val="24"/>
        </w:rPr>
        <w:t>Baccharis</w:t>
      </w:r>
      <w:proofErr w:type="spellEnd"/>
      <w:r w:rsidR="0049406F" w:rsidRPr="006D48AA">
        <w:rPr>
          <w:rFonts w:eastAsia="Times New Roman" w:cs="Times New Roman"/>
          <w:i/>
          <w:iCs/>
          <w:color w:val="000000"/>
          <w:sz w:val="24"/>
          <w:szCs w:val="24"/>
        </w:rPr>
        <w:t xml:space="preserve"> </w:t>
      </w:r>
      <w:proofErr w:type="spellStart"/>
      <w:r w:rsidR="0049406F" w:rsidRPr="006D48AA">
        <w:rPr>
          <w:rFonts w:eastAsia="Times New Roman" w:cs="Times New Roman"/>
          <w:i/>
          <w:iCs/>
          <w:color w:val="000000"/>
          <w:sz w:val="24"/>
          <w:szCs w:val="24"/>
        </w:rPr>
        <w:t>pilularis</w:t>
      </w:r>
      <w:proofErr w:type="spellEnd"/>
      <w:r w:rsidR="00F1639F">
        <w:rPr>
          <w:rFonts w:eastAsia="Times New Roman" w:cs="Times New Roman"/>
          <w:color w:val="000000"/>
          <w:sz w:val="24"/>
          <w:szCs w:val="24"/>
        </w:rPr>
        <w:t xml:space="preserve"> (c</w:t>
      </w:r>
      <w:r w:rsidR="0049406F" w:rsidRPr="006D48AA">
        <w:rPr>
          <w:rFonts w:eastAsia="Times New Roman" w:cs="Times New Roman"/>
          <w:color w:val="000000"/>
          <w:sz w:val="24"/>
          <w:szCs w:val="24"/>
        </w:rPr>
        <w:t>oyote brush</w:t>
      </w:r>
      <w:r w:rsidR="00635827" w:rsidRPr="006D48AA">
        <w:rPr>
          <w:rFonts w:eastAsia="Times New Roman" w:cs="Times New Roman"/>
          <w:color w:val="000000"/>
          <w:sz w:val="24"/>
          <w:szCs w:val="24"/>
        </w:rPr>
        <w:t>)</w:t>
      </w:r>
      <w:proofErr w:type="gramStart"/>
      <w:r w:rsidR="00635827">
        <w:rPr>
          <w:rFonts w:eastAsia="Times New Roman" w:cs="Times New Roman"/>
          <w:color w:val="000000"/>
          <w:sz w:val="24"/>
          <w:szCs w:val="24"/>
        </w:rPr>
        <w:t>,</w:t>
      </w:r>
      <w:proofErr w:type="gramEnd"/>
      <w:r w:rsidR="00470A35" w:rsidRPr="006D48AA">
        <w:rPr>
          <w:rFonts w:eastAsia="Times New Roman" w:cs="Times New Roman"/>
          <w:color w:val="000000"/>
          <w:sz w:val="24"/>
          <w:szCs w:val="24"/>
        </w:rPr>
        <w:t xml:space="preserve"> increasing the risk for</w:t>
      </w:r>
      <w:r w:rsidR="0049406F" w:rsidRPr="006D48AA">
        <w:rPr>
          <w:rFonts w:eastAsia="Times New Roman" w:cs="Times New Roman"/>
          <w:color w:val="000000"/>
          <w:sz w:val="24"/>
          <w:szCs w:val="24"/>
        </w:rPr>
        <w:t xml:space="preserve"> higher temperature fires that negatively impact native seed and adult plant survival</w:t>
      </w:r>
      <w:r w:rsidR="00A90917" w:rsidRPr="006D48AA">
        <w:rPr>
          <w:rFonts w:eastAsia="Times New Roman" w:cs="Times New Roman"/>
          <w:color w:val="000000"/>
          <w:sz w:val="24"/>
          <w:szCs w:val="24"/>
        </w:rPr>
        <w:t xml:space="preserve">. </w:t>
      </w:r>
      <w:r w:rsidR="0084579F" w:rsidRPr="006D48AA">
        <w:rPr>
          <w:rFonts w:eastAsia="Times New Roman" w:cs="Times New Roman"/>
          <w:color w:val="000000"/>
          <w:sz w:val="24"/>
          <w:szCs w:val="24"/>
        </w:rPr>
        <w:t xml:space="preserve">The UCSC </w:t>
      </w:r>
      <w:r w:rsidR="0054024A" w:rsidRPr="006D48AA">
        <w:rPr>
          <w:rFonts w:eastAsia="Times New Roman" w:cs="Times New Roman"/>
          <w:color w:val="000000"/>
          <w:sz w:val="24"/>
          <w:szCs w:val="24"/>
        </w:rPr>
        <w:t>Grounds Department has mowed</w:t>
      </w:r>
      <w:r w:rsidR="0084579F" w:rsidRPr="006D48AA">
        <w:rPr>
          <w:rFonts w:eastAsia="Times New Roman" w:cs="Times New Roman"/>
          <w:color w:val="000000"/>
          <w:sz w:val="24"/>
          <w:szCs w:val="24"/>
        </w:rPr>
        <w:t xml:space="preserve"> perimeter</w:t>
      </w:r>
      <w:r w:rsidR="0054024A" w:rsidRPr="006D48AA">
        <w:rPr>
          <w:rFonts w:eastAsia="Times New Roman" w:cs="Times New Roman"/>
          <w:color w:val="000000"/>
          <w:sz w:val="24"/>
          <w:szCs w:val="24"/>
        </w:rPr>
        <w:t>s,</w:t>
      </w:r>
      <w:r w:rsidR="0084579F" w:rsidRPr="006D48AA">
        <w:rPr>
          <w:rFonts w:eastAsia="Times New Roman" w:cs="Times New Roman"/>
          <w:color w:val="000000"/>
          <w:sz w:val="24"/>
          <w:szCs w:val="24"/>
        </w:rPr>
        <w:t xml:space="preserve"> trails</w:t>
      </w:r>
      <w:r w:rsidR="0054024A" w:rsidRPr="006D48AA">
        <w:rPr>
          <w:rFonts w:eastAsia="Times New Roman" w:cs="Times New Roman"/>
          <w:color w:val="000000"/>
          <w:sz w:val="24"/>
          <w:szCs w:val="24"/>
        </w:rPr>
        <w:t>, and entire grassland</w:t>
      </w:r>
      <w:r w:rsidR="00635827">
        <w:rPr>
          <w:rFonts w:eastAsia="Times New Roman" w:cs="Times New Roman"/>
          <w:color w:val="000000"/>
          <w:sz w:val="24"/>
          <w:szCs w:val="24"/>
        </w:rPr>
        <w:t>s</w:t>
      </w:r>
      <w:r w:rsidR="00575063">
        <w:rPr>
          <w:rFonts w:eastAsia="Times New Roman" w:cs="Times New Roman"/>
          <w:color w:val="000000"/>
          <w:sz w:val="24"/>
          <w:szCs w:val="24"/>
        </w:rPr>
        <w:t xml:space="preserve"> in some cases</w:t>
      </w:r>
      <w:r w:rsidR="0084579F" w:rsidRPr="006D48AA">
        <w:rPr>
          <w:rFonts w:eastAsia="Times New Roman" w:cs="Times New Roman"/>
          <w:color w:val="000000"/>
          <w:sz w:val="24"/>
          <w:szCs w:val="24"/>
        </w:rPr>
        <w:t xml:space="preserve"> for fire safety</w:t>
      </w:r>
      <w:r w:rsidR="0054024A" w:rsidRPr="006D48AA">
        <w:rPr>
          <w:rFonts w:eastAsia="Times New Roman" w:cs="Times New Roman"/>
          <w:color w:val="000000"/>
          <w:sz w:val="24"/>
          <w:szCs w:val="24"/>
        </w:rPr>
        <w:t>. Although mowing does reduce potential fire hazards it leaves biomass that reduces light penetration and ulti</w:t>
      </w:r>
      <w:r w:rsidR="00635827">
        <w:rPr>
          <w:rFonts w:eastAsia="Times New Roman" w:cs="Times New Roman"/>
          <w:color w:val="000000"/>
          <w:sz w:val="24"/>
          <w:szCs w:val="24"/>
        </w:rPr>
        <w:t>mately reduces seed germination</w:t>
      </w:r>
      <w:r w:rsidR="002C3C50" w:rsidRPr="006D48AA">
        <w:rPr>
          <w:rFonts w:eastAsia="Times New Roman" w:cs="Times New Roman"/>
          <w:color w:val="000000"/>
          <w:sz w:val="24"/>
          <w:szCs w:val="24"/>
        </w:rPr>
        <w:t>.</w:t>
      </w:r>
      <w:r w:rsidR="0054024A" w:rsidRPr="006D48AA">
        <w:rPr>
          <w:rFonts w:eastAsia="Times New Roman" w:cs="Times New Roman"/>
          <w:color w:val="000000"/>
          <w:sz w:val="24"/>
          <w:szCs w:val="24"/>
        </w:rPr>
        <w:t xml:space="preserve"> G</w:t>
      </w:r>
      <w:r w:rsidR="00C339BA" w:rsidRPr="006D48AA">
        <w:rPr>
          <w:rFonts w:eastAsia="Times New Roman" w:cs="Times New Roman"/>
          <w:color w:val="000000"/>
          <w:sz w:val="24"/>
          <w:szCs w:val="24"/>
        </w:rPr>
        <w:t>razing is the most pragmatic management tool for improving fire safety and potentially increasing native species cover.</w:t>
      </w:r>
    </w:p>
    <w:p w:rsidR="00DA2590" w:rsidRPr="006D48AA" w:rsidRDefault="00DA2590" w:rsidP="00DA2590">
      <w:pPr>
        <w:spacing w:after="0" w:line="360" w:lineRule="auto"/>
        <w:ind w:firstLine="720"/>
        <w:rPr>
          <w:rFonts w:eastAsia="Times New Roman" w:cs="Times New Roman"/>
          <w:sz w:val="24"/>
          <w:szCs w:val="24"/>
        </w:rPr>
      </w:pPr>
    </w:p>
    <w:p w:rsidR="00A90917" w:rsidRPr="006D48AA" w:rsidRDefault="006D48AA" w:rsidP="006D48AA">
      <w:pPr>
        <w:spacing w:after="0" w:line="360" w:lineRule="auto"/>
        <w:rPr>
          <w:rFonts w:eastAsia="Times New Roman" w:cs="Times New Roman"/>
          <w:b/>
          <w:sz w:val="24"/>
          <w:szCs w:val="24"/>
        </w:rPr>
      </w:pPr>
      <w:r>
        <w:rPr>
          <w:rFonts w:eastAsia="Times New Roman" w:cs="Times New Roman"/>
          <w:b/>
          <w:color w:val="000000"/>
          <w:sz w:val="24"/>
          <w:szCs w:val="24"/>
        </w:rPr>
        <w:t>Goals</w:t>
      </w:r>
    </w:p>
    <w:p w:rsidR="00A90917" w:rsidRPr="00F1639F" w:rsidRDefault="00F1639F" w:rsidP="00F1639F">
      <w:pPr>
        <w:spacing w:after="0" w:line="360" w:lineRule="auto"/>
        <w:rPr>
          <w:rFonts w:eastAsia="Times New Roman" w:cs="Times New Roman"/>
          <w:color w:val="000000"/>
          <w:sz w:val="24"/>
          <w:szCs w:val="24"/>
        </w:rPr>
      </w:pPr>
      <w:r>
        <w:rPr>
          <w:rFonts w:eastAsia="Times New Roman" w:cs="Times New Roman"/>
          <w:color w:val="000000"/>
          <w:sz w:val="24"/>
          <w:szCs w:val="24"/>
        </w:rPr>
        <w:tab/>
        <w:t>The goals of</w:t>
      </w:r>
      <w:r w:rsidR="004309C7">
        <w:rPr>
          <w:rFonts w:eastAsia="Times New Roman" w:cs="Times New Roman"/>
          <w:color w:val="000000"/>
          <w:sz w:val="24"/>
          <w:szCs w:val="24"/>
        </w:rPr>
        <w:t xml:space="preserve"> the </w:t>
      </w:r>
      <w:r>
        <w:rPr>
          <w:rFonts w:eastAsia="Times New Roman" w:cs="Times New Roman"/>
          <w:color w:val="000000"/>
          <w:sz w:val="24"/>
          <w:szCs w:val="24"/>
        </w:rPr>
        <w:t>Grounds Services for CCP management are to improve fire safety and native species cover</w:t>
      </w:r>
      <w:r w:rsidR="004309C7">
        <w:rPr>
          <w:rFonts w:eastAsia="Times New Roman" w:cs="Times New Roman"/>
          <w:color w:val="000000"/>
          <w:sz w:val="24"/>
          <w:szCs w:val="24"/>
        </w:rPr>
        <w:t xml:space="preserve"> on the campus.</w:t>
      </w:r>
    </w:p>
    <w:p w:rsidR="00DE1DE5" w:rsidRPr="006D48AA" w:rsidRDefault="00DE1DE5" w:rsidP="006D48AA">
      <w:pPr>
        <w:spacing w:after="0" w:line="360" w:lineRule="auto"/>
        <w:ind w:firstLine="720"/>
        <w:rPr>
          <w:rFonts w:eastAsia="Times New Roman" w:cs="Times New Roman"/>
          <w:sz w:val="24"/>
          <w:szCs w:val="24"/>
        </w:rPr>
      </w:pPr>
    </w:p>
    <w:p w:rsidR="00A90917" w:rsidRPr="006D48AA" w:rsidRDefault="00A90917" w:rsidP="006D48AA">
      <w:pPr>
        <w:spacing w:after="0" w:line="360" w:lineRule="auto"/>
        <w:rPr>
          <w:rFonts w:eastAsia="Times New Roman" w:cs="Times New Roman"/>
          <w:b/>
          <w:sz w:val="24"/>
          <w:szCs w:val="24"/>
        </w:rPr>
      </w:pPr>
      <w:r w:rsidRPr="006D48AA">
        <w:rPr>
          <w:rFonts w:eastAsia="Times New Roman" w:cs="Times New Roman"/>
          <w:b/>
          <w:color w:val="000000"/>
          <w:sz w:val="24"/>
          <w:szCs w:val="24"/>
        </w:rPr>
        <w:t>O</w:t>
      </w:r>
      <w:r w:rsidR="006D48AA" w:rsidRPr="006D48AA">
        <w:rPr>
          <w:rFonts w:eastAsia="Times New Roman" w:cs="Times New Roman"/>
          <w:b/>
          <w:color w:val="000000"/>
          <w:sz w:val="24"/>
          <w:szCs w:val="24"/>
        </w:rPr>
        <w:t>bjectives</w:t>
      </w:r>
    </w:p>
    <w:p w:rsidR="0094022B" w:rsidRPr="00DA2590" w:rsidRDefault="0094022B" w:rsidP="00DA2590">
      <w:pPr>
        <w:spacing w:after="0" w:line="360" w:lineRule="auto"/>
        <w:ind w:firstLine="720"/>
        <w:rPr>
          <w:rFonts w:eastAsia="Times New Roman" w:cs="Times New Roman"/>
          <w:sz w:val="24"/>
          <w:szCs w:val="24"/>
        </w:rPr>
      </w:pPr>
      <w:r w:rsidRPr="006D48AA">
        <w:rPr>
          <w:rFonts w:eastAsia="Times New Roman" w:cs="Times New Roman"/>
          <w:color w:val="000000"/>
          <w:sz w:val="24"/>
          <w:szCs w:val="24"/>
        </w:rPr>
        <w:t>-</w:t>
      </w:r>
      <w:r w:rsidR="00A90917" w:rsidRPr="006D48AA">
        <w:rPr>
          <w:rFonts w:eastAsia="Times New Roman" w:cs="Times New Roman"/>
          <w:color w:val="000000"/>
          <w:sz w:val="24"/>
          <w:szCs w:val="24"/>
        </w:rPr>
        <w:t>Fire Safety: Minimum residual dry matter (RDM), for coastal prairie with 0-10% slope and 0-25% woody cover, should b</w:t>
      </w:r>
      <w:r w:rsidR="00B27265" w:rsidRPr="006D48AA">
        <w:rPr>
          <w:rFonts w:eastAsia="Times New Roman" w:cs="Times New Roman"/>
          <w:color w:val="000000"/>
          <w:sz w:val="24"/>
          <w:szCs w:val="24"/>
        </w:rPr>
        <w:t xml:space="preserve">e 1,200 </w:t>
      </w:r>
      <w:proofErr w:type="spellStart"/>
      <w:r w:rsidR="00B27265" w:rsidRPr="006D48AA">
        <w:rPr>
          <w:rFonts w:eastAsia="Times New Roman" w:cs="Times New Roman"/>
          <w:color w:val="000000"/>
          <w:sz w:val="24"/>
          <w:szCs w:val="24"/>
        </w:rPr>
        <w:t>lbs</w:t>
      </w:r>
      <w:proofErr w:type="spellEnd"/>
      <w:r w:rsidR="00B27265" w:rsidRPr="006D48AA">
        <w:rPr>
          <w:rFonts w:eastAsia="Times New Roman" w:cs="Times New Roman"/>
          <w:color w:val="000000"/>
          <w:sz w:val="24"/>
          <w:szCs w:val="24"/>
        </w:rPr>
        <w:t>/acre (Bartolome 2006</w:t>
      </w:r>
      <w:r w:rsidR="00A90917" w:rsidRPr="006D48AA">
        <w:rPr>
          <w:rFonts w:eastAsia="Times New Roman" w:cs="Times New Roman"/>
          <w:color w:val="000000"/>
          <w:sz w:val="24"/>
          <w:szCs w:val="24"/>
        </w:rPr>
        <w:t>). Averag</w:t>
      </w:r>
      <w:r w:rsidR="005819BE" w:rsidRPr="006D48AA">
        <w:rPr>
          <w:rFonts w:eastAsia="Times New Roman" w:cs="Times New Roman"/>
          <w:color w:val="000000"/>
          <w:sz w:val="24"/>
          <w:szCs w:val="24"/>
        </w:rPr>
        <w:t>e litter depth</w:t>
      </w:r>
      <w:r w:rsidR="00A90917" w:rsidRPr="006D48AA">
        <w:rPr>
          <w:rFonts w:eastAsia="Times New Roman" w:cs="Times New Roman"/>
          <w:color w:val="000000"/>
          <w:sz w:val="24"/>
          <w:szCs w:val="24"/>
        </w:rPr>
        <w:t xml:space="preserve"> should </w:t>
      </w:r>
      <w:r w:rsidR="005819BE" w:rsidRPr="006D48AA">
        <w:rPr>
          <w:rFonts w:eastAsia="Times New Roman" w:cs="Times New Roman"/>
          <w:color w:val="000000"/>
          <w:sz w:val="24"/>
          <w:szCs w:val="24"/>
        </w:rPr>
        <w:t>remain below 8cm</w:t>
      </w:r>
      <w:r w:rsidR="00A90917" w:rsidRPr="006D48AA">
        <w:rPr>
          <w:rFonts w:eastAsia="Times New Roman" w:cs="Times New Roman"/>
          <w:color w:val="000000"/>
          <w:sz w:val="24"/>
          <w:szCs w:val="24"/>
        </w:rPr>
        <w:t xml:space="preserve"> and percent b</w:t>
      </w:r>
      <w:r w:rsidR="005819BE" w:rsidRPr="006D48AA">
        <w:rPr>
          <w:rFonts w:eastAsia="Times New Roman" w:cs="Times New Roman"/>
          <w:color w:val="000000"/>
          <w:sz w:val="24"/>
          <w:szCs w:val="24"/>
        </w:rPr>
        <w:t xml:space="preserve">are ground </w:t>
      </w:r>
      <w:r w:rsidR="00D503B5" w:rsidRPr="006D48AA">
        <w:rPr>
          <w:rFonts w:eastAsia="Times New Roman" w:cs="Times New Roman"/>
          <w:color w:val="000000"/>
          <w:sz w:val="24"/>
          <w:szCs w:val="24"/>
        </w:rPr>
        <w:t>should remain below 15%</w:t>
      </w:r>
      <w:r w:rsidR="00A90917" w:rsidRPr="006D48AA">
        <w:rPr>
          <w:rFonts w:eastAsia="Times New Roman" w:cs="Times New Roman"/>
          <w:color w:val="000000"/>
          <w:sz w:val="24"/>
          <w:szCs w:val="24"/>
        </w:rPr>
        <w:t>.</w:t>
      </w:r>
    </w:p>
    <w:p w:rsidR="0084579F" w:rsidRPr="006D48AA" w:rsidRDefault="0094022B" w:rsidP="00A37524">
      <w:pPr>
        <w:spacing w:after="0" w:line="360" w:lineRule="auto"/>
        <w:ind w:firstLine="720"/>
        <w:rPr>
          <w:rFonts w:eastAsia="Times New Roman" w:cs="Times New Roman"/>
          <w:sz w:val="24"/>
          <w:szCs w:val="24"/>
        </w:rPr>
      </w:pPr>
      <w:r w:rsidRPr="006D48AA">
        <w:rPr>
          <w:rFonts w:eastAsia="Times New Roman" w:cs="Times New Roman"/>
          <w:color w:val="000000"/>
          <w:sz w:val="24"/>
          <w:szCs w:val="24"/>
        </w:rPr>
        <w:t>-</w:t>
      </w:r>
      <w:r w:rsidR="00B27265" w:rsidRPr="006D48AA">
        <w:rPr>
          <w:rFonts w:eastAsia="Times New Roman" w:cs="Times New Roman"/>
          <w:color w:val="000000"/>
          <w:sz w:val="24"/>
          <w:szCs w:val="24"/>
        </w:rPr>
        <w:t>Increase Native Species Cover</w:t>
      </w:r>
      <w:r w:rsidR="00A90917" w:rsidRPr="006D48AA">
        <w:rPr>
          <w:rFonts w:eastAsia="Times New Roman" w:cs="Times New Roman"/>
          <w:color w:val="000000"/>
          <w:sz w:val="24"/>
          <w:szCs w:val="24"/>
        </w:rPr>
        <w:t>: Native species cover per grassland should not drop below 5% and should increase annually</w:t>
      </w:r>
      <w:r w:rsidR="00DE1DE5" w:rsidRPr="006D48AA">
        <w:rPr>
          <w:rFonts w:eastAsia="Times New Roman" w:cs="Times New Roman"/>
          <w:color w:val="000000"/>
          <w:sz w:val="24"/>
          <w:szCs w:val="24"/>
        </w:rPr>
        <w:t>.</w:t>
      </w:r>
    </w:p>
    <w:p w:rsidR="00D503B5" w:rsidRPr="006D48AA" w:rsidRDefault="00D503B5" w:rsidP="006D48AA">
      <w:pPr>
        <w:spacing w:after="0" w:line="360" w:lineRule="auto"/>
        <w:rPr>
          <w:rFonts w:eastAsia="Times New Roman" w:cs="Times New Roman"/>
          <w:sz w:val="24"/>
          <w:szCs w:val="24"/>
        </w:rPr>
      </w:pPr>
    </w:p>
    <w:p w:rsidR="00A90917" w:rsidRPr="00A37524" w:rsidRDefault="00A90917" w:rsidP="006D48AA">
      <w:pPr>
        <w:spacing w:after="0" w:line="360" w:lineRule="auto"/>
        <w:rPr>
          <w:rFonts w:eastAsia="Times New Roman" w:cs="Times New Roman"/>
          <w:b/>
          <w:sz w:val="24"/>
          <w:szCs w:val="24"/>
        </w:rPr>
      </w:pPr>
      <w:r w:rsidRPr="006D48AA">
        <w:rPr>
          <w:rFonts w:eastAsia="Times New Roman" w:cs="Times New Roman"/>
          <w:b/>
          <w:color w:val="000000"/>
          <w:sz w:val="24"/>
          <w:szCs w:val="24"/>
        </w:rPr>
        <w:t>Methods</w:t>
      </w:r>
    </w:p>
    <w:p w:rsidR="00A90917" w:rsidRPr="006D48AA" w:rsidRDefault="004309C7" w:rsidP="006D48AA">
      <w:pPr>
        <w:spacing w:after="0" w:line="360" w:lineRule="auto"/>
        <w:ind w:firstLine="720"/>
        <w:rPr>
          <w:rFonts w:eastAsia="Times New Roman" w:cs="Times New Roman"/>
          <w:sz w:val="24"/>
          <w:szCs w:val="24"/>
        </w:rPr>
      </w:pPr>
      <w:r>
        <w:rPr>
          <w:rFonts w:eastAsia="Times New Roman" w:cs="Times New Roman"/>
          <w:color w:val="000000"/>
          <w:sz w:val="24"/>
          <w:szCs w:val="24"/>
        </w:rPr>
        <w:t>Precipitation data were</w:t>
      </w:r>
      <w:r w:rsidR="00A90917" w:rsidRPr="006D48AA">
        <w:rPr>
          <w:rFonts w:eastAsia="Times New Roman" w:cs="Times New Roman"/>
          <w:color w:val="000000"/>
          <w:sz w:val="24"/>
          <w:szCs w:val="24"/>
        </w:rPr>
        <w:t xml:space="preserve"> collected from the De</w:t>
      </w:r>
      <w:r w:rsidR="00F934E8" w:rsidRPr="006D48AA">
        <w:rPr>
          <w:rFonts w:eastAsia="Times New Roman" w:cs="Times New Roman"/>
          <w:color w:val="000000"/>
          <w:sz w:val="24"/>
          <w:szCs w:val="24"/>
        </w:rPr>
        <w:t xml:space="preserve"> </w:t>
      </w:r>
      <w:proofErr w:type="spellStart"/>
      <w:r w:rsidR="00A90917" w:rsidRPr="006D48AA">
        <w:rPr>
          <w:rFonts w:eastAsia="Times New Roman" w:cs="Times New Roman"/>
          <w:color w:val="000000"/>
          <w:sz w:val="24"/>
          <w:szCs w:val="24"/>
        </w:rPr>
        <w:t>Laveaga</w:t>
      </w:r>
      <w:proofErr w:type="spellEnd"/>
      <w:r w:rsidR="00A90917" w:rsidRPr="006D48AA">
        <w:rPr>
          <w:rFonts w:eastAsia="Times New Roman" w:cs="Times New Roman"/>
          <w:color w:val="000000"/>
          <w:sz w:val="24"/>
          <w:szCs w:val="24"/>
        </w:rPr>
        <w:t xml:space="preserve"> weather station. The data </w:t>
      </w:r>
      <w:r>
        <w:rPr>
          <w:rFonts w:eastAsia="Times New Roman" w:cs="Times New Roman"/>
          <w:color w:val="000000"/>
          <w:sz w:val="24"/>
          <w:szCs w:val="24"/>
        </w:rPr>
        <w:t>were</w:t>
      </w:r>
      <w:r w:rsidR="00E74D78" w:rsidRPr="006D48AA">
        <w:rPr>
          <w:rFonts w:eastAsia="Times New Roman" w:cs="Times New Roman"/>
          <w:color w:val="000000"/>
          <w:sz w:val="24"/>
          <w:szCs w:val="24"/>
        </w:rPr>
        <w:t xml:space="preserve"> grouped into ‘growth seasons</w:t>
      </w:r>
      <w:r w:rsidR="00A90917" w:rsidRPr="006D48AA">
        <w:rPr>
          <w:rFonts w:eastAsia="Times New Roman" w:cs="Times New Roman"/>
          <w:color w:val="000000"/>
          <w:sz w:val="24"/>
          <w:szCs w:val="24"/>
        </w:rPr>
        <w:t>’ which spans from October 1st to September 30th of the next</w:t>
      </w:r>
      <w:r w:rsidR="00986E75" w:rsidRPr="006D48AA">
        <w:rPr>
          <w:rFonts w:eastAsia="Times New Roman" w:cs="Times New Roman"/>
          <w:color w:val="000000"/>
          <w:sz w:val="24"/>
          <w:szCs w:val="24"/>
        </w:rPr>
        <w:t xml:space="preserve"> year. Animal Unit Month</w:t>
      </w:r>
      <w:r>
        <w:rPr>
          <w:rFonts w:eastAsia="Times New Roman" w:cs="Times New Roman"/>
          <w:color w:val="000000"/>
          <w:sz w:val="24"/>
          <w:szCs w:val="24"/>
        </w:rPr>
        <w:t>s</w:t>
      </w:r>
      <w:r w:rsidR="00986E75" w:rsidRPr="006D48AA">
        <w:rPr>
          <w:rFonts w:eastAsia="Times New Roman" w:cs="Times New Roman"/>
          <w:color w:val="000000"/>
          <w:sz w:val="24"/>
          <w:szCs w:val="24"/>
        </w:rPr>
        <w:t xml:space="preserve"> (AUM) we</w:t>
      </w:r>
      <w:r w:rsidR="00A90917" w:rsidRPr="006D48AA">
        <w:rPr>
          <w:rFonts w:eastAsia="Times New Roman" w:cs="Times New Roman"/>
          <w:color w:val="000000"/>
          <w:sz w:val="24"/>
          <w:szCs w:val="24"/>
        </w:rPr>
        <w:t>re calculated by recor</w:t>
      </w:r>
      <w:r w:rsidR="00E74D78" w:rsidRPr="006D48AA">
        <w:rPr>
          <w:rFonts w:eastAsia="Times New Roman" w:cs="Times New Roman"/>
          <w:color w:val="000000"/>
          <w:sz w:val="24"/>
          <w:szCs w:val="24"/>
        </w:rPr>
        <w:t>ding grazing density</w:t>
      </w:r>
      <w:r w:rsidR="00A90917" w:rsidRPr="006D48AA">
        <w:rPr>
          <w:rFonts w:eastAsia="Times New Roman" w:cs="Times New Roman"/>
          <w:color w:val="000000"/>
          <w:sz w:val="24"/>
          <w:szCs w:val="24"/>
        </w:rPr>
        <w:t xml:space="preserve"> and </w:t>
      </w:r>
      <w:r w:rsidR="0054024A" w:rsidRPr="006D48AA">
        <w:rPr>
          <w:rFonts w:eastAsia="Times New Roman" w:cs="Times New Roman"/>
          <w:color w:val="000000"/>
          <w:sz w:val="24"/>
          <w:szCs w:val="24"/>
        </w:rPr>
        <w:t>duration, this was then divided by</w:t>
      </w:r>
      <w:r w:rsidR="00E74D78" w:rsidRPr="006D48AA">
        <w:rPr>
          <w:rFonts w:eastAsia="Times New Roman" w:cs="Times New Roman"/>
          <w:color w:val="000000"/>
          <w:sz w:val="24"/>
          <w:szCs w:val="24"/>
        </w:rPr>
        <w:t xml:space="preserve"> sites area for AUM/acre</w:t>
      </w:r>
      <w:r w:rsidR="00F934E8" w:rsidRPr="006D48AA">
        <w:rPr>
          <w:rFonts w:eastAsia="Times New Roman" w:cs="Times New Roman"/>
          <w:color w:val="000000"/>
          <w:sz w:val="24"/>
          <w:szCs w:val="24"/>
        </w:rPr>
        <w:t>. The</w:t>
      </w:r>
      <w:r w:rsidR="00A90917" w:rsidRPr="006D48AA">
        <w:rPr>
          <w:rFonts w:eastAsia="Times New Roman" w:cs="Times New Roman"/>
          <w:color w:val="000000"/>
          <w:sz w:val="24"/>
          <w:szCs w:val="24"/>
        </w:rPr>
        <w:t xml:space="preserve"> data </w:t>
      </w:r>
      <w:r>
        <w:rPr>
          <w:rFonts w:eastAsia="Times New Roman" w:cs="Times New Roman"/>
          <w:color w:val="000000"/>
          <w:sz w:val="24"/>
          <w:szCs w:val="24"/>
        </w:rPr>
        <w:t>are</w:t>
      </w:r>
      <w:r w:rsidR="00E74D78" w:rsidRPr="006D48AA">
        <w:rPr>
          <w:rFonts w:eastAsia="Times New Roman" w:cs="Times New Roman"/>
          <w:color w:val="000000"/>
          <w:sz w:val="24"/>
          <w:szCs w:val="24"/>
        </w:rPr>
        <w:t xml:space="preserve"> stored o</w:t>
      </w:r>
      <w:r w:rsidR="00A90917" w:rsidRPr="006D48AA">
        <w:rPr>
          <w:rFonts w:eastAsia="Times New Roman" w:cs="Times New Roman"/>
          <w:color w:val="000000"/>
          <w:sz w:val="24"/>
          <w:szCs w:val="24"/>
        </w:rPr>
        <w:t>n the SSP server and</w:t>
      </w:r>
      <w:r>
        <w:rPr>
          <w:rFonts w:eastAsia="Times New Roman" w:cs="Times New Roman"/>
          <w:color w:val="000000"/>
          <w:sz w:val="24"/>
          <w:szCs w:val="24"/>
        </w:rPr>
        <w:t xml:space="preserve"> were</w:t>
      </w:r>
      <w:r w:rsidR="00A90917" w:rsidRPr="006D48AA">
        <w:rPr>
          <w:rFonts w:eastAsia="Times New Roman" w:cs="Times New Roman"/>
          <w:color w:val="000000"/>
          <w:sz w:val="24"/>
          <w:szCs w:val="24"/>
        </w:rPr>
        <w:t xml:space="preserve"> </w:t>
      </w:r>
      <w:r w:rsidR="00F934E8" w:rsidRPr="006D48AA">
        <w:rPr>
          <w:rFonts w:eastAsia="Times New Roman" w:cs="Times New Roman"/>
          <w:color w:val="000000"/>
          <w:sz w:val="24"/>
          <w:szCs w:val="24"/>
        </w:rPr>
        <w:t>analyzed</w:t>
      </w:r>
      <w:r w:rsidR="00A90917" w:rsidRPr="006D48AA">
        <w:rPr>
          <w:rFonts w:eastAsia="Times New Roman" w:cs="Times New Roman"/>
          <w:color w:val="000000"/>
          <w:sz w:val="24"/>
          <w:szCs w:val="24"/>
        </w:rPr>
        <w:t xml:space="preserve"> using JMP software. Th</w:t>
      </w:r>
      <w:r w:rsidR="00E74D78" w:rsidRPr="006D48AA">
        <w:rPr>
          <w:rFonts w:eastAsia="Times New Roman" w:cs="Times New Roman"/>
          <w:color w:val="000000"/>
          <w:sz w:val="24"/>
          <w:szCs w:val="24"/>
        </w:rPr>
        <w:t>e methods for data collection for</w:t>
      </w:r>
      <w:r w:rsidR="00A90917" w:rsidRPr="006D48AA">
        <w:rPr>
          <w:rFonts w:eastAsia="Times New Roman" w:cs="Times New Roman"/>
          <w:color w:val="000000"/>
          <w:sz w:val="24"/>
          <w:szCs w:val="24"/>
        </w:rPr>
        <w:t xml:space="preserve"> RDM and Spring Monitoring have not changed since the last SSGMP report</w:t>
      </w:r>
      <w:r w:rsidR="00F934E8" w:rsidRPr="006D48AA">
        <w:rPr>
          <w:rFonts w:eastAsia="Times New Roman" w:cs="Times New Roman"/>
          <w:color w:val="000000"/>
          <w:sz w:val="24"/>
          <w:szCs w:val="24"/>
        </w:rPr>
        <w:t xml:space="preserve"> in 2007</w:t>
      </w:r>
      <w:r>
        <w:rPr>
          <w:rFonts w:eastAsia="Times New Roman" w:cs="Times New Roman"/>
          <w:color w:val="000000"/>
          <w:sz w:val="24"/>
          <w:szCs w:val="24"/>
        </w:rPr>
        <w:t xml:space="preserve"> which is quoted verbatim below</w:t>
      </w:r>
      <w:r w:rsidR="00A90917" w:rsidRPr="006D48AA">
        <w:rPr>
          <w:rFonts w:eastAsia="Times New Roman" w:cs="Times New Roman"/>
          <w:color w:val="000000"/>
          <w:sz w:val="24"/>
          <w:szCs w:val="24"/>
        </w:rPr>
        <w:t>.</w:t>
      </w:r>
    </w:p>
    <w:p w:rsidR="00A90917" w:rsidRPr="006D48AA" w:rsidRDefault="00A90917" w:rsidP="006D48AA">
      <w:pPr>
        <w:spacing w:after="0" w:line="360" w:lineRule="auto"/>
        <w:rPr>
          <w:rFonts w:eastAsia="Times New Roman" w:cs="Times New Roman"/>
          <w:sz w:val="24"/>
          <w:szCs w:val="24"/>
        </w:rPr>
      </w:pPr>
    </w:p>
    <w:p w:rsidR="00A90917" w:rsidRPr="006D48AA" w:rsidRDefault="00A90917" w:rsidP="006D48AA">
      <w:pPr>
        <w:spacing w:after="0" w:line="360" w:lineRule="auto"/>
        <w:rPr>
          <w:rFonts w:eastAsia="Times New Roman" w:cs="Times New Roman"/>
          <w:sz w:val="24"/>
          <w:szCs w:val="24"/>
        </w:rPr>
      </w:pPr>
      <w:r w:rsidRPr="006D48AA">
        <w:rPr>
          <w:rFonts w:eastAsia="Times New Roman" w:cs="Times New Roman"/>
          <w:color w:val="000000"/>
          <w:sz w:val="24"/>
          <w:szCs w:val="24"/>
        </w:rPr>
        <w:lastRenderedPageBreak/>
        <w:t>[</w:t>
      </w:r>
      <w:r w:rsidRPr="006D48AA">
        <w:rPr>
          <w:rFonts w:eastAsia="Times New Roman" w:cs="Times New Roman"/>
          <w:color w:val="000000"/>
          <w:sz w:val="24"/>
          <w:szCs w:val="24"/>
        </w:rPr>
        <w:tab/>
        <w:t xml:space="preserve">In the spring, late April through early May, data on vegetation characteristics including canopy height, litter depth, percent bare ground, and percent native species cover are collected while in the fall, late September through early October, data on Residual Dry Matter (RDM), a measure of biomass, are monitored. Permanent transect starting points are established in each grassland; ten in both East Field and Great Meadow, four in Lower Hagar, twelve in Inclusion Area A, and nine in Marshall Fields. </w:t>
      </w:r>
    </w:p>
    <w:p w:rsidR="00A90917" w:rsidRPr="006D48AA" w:rsidRDefault="00A90917" w:rsidP="006D48AA">
      <w:pPr>
        <w:spacing w:after="0" w:line="360" w:lineRule="auto"/>
        <w:ind w:firstLine="720"/>
        <w:rPr>
          <w:rFonts w:eastAsia="Times New Roman" w:cs="Times New Roman"/>
          <w:sz w:val="24"/>
          <w:szCs w:val="24"/>
        </w:rPr>
      </w:pPr>
      <w:r w:rsidRPr="006D48AA">
        <w:rPr>
          <w:rFonts w:eastAsia="Times New Roman" w:cs="Times New Roman"/>
          <w:color w:val="000000"/>
          <w:sz w:val="24"/>
          <w:szCs w:val="24"/>
        </w:rPr>
        <w:t>From each transect starting point, a 50-m tape measure is stretched out in a straight line along a randomly selected bearing to create transects. Each year a new bearing is randomly chosen and used for all transect starting points and for both fall and spring monitoring of that year (Self 2004). Six plots are sampled per transect at 5-m intervals along the measuring tape. A 0.5 × 0.5 m quadrat is used to sample spring variables while a 0.4 × 0.4 m quadrat is used to sample RDM in the fall. Quadrats are placed flush along the left side of the transect tape with the bottom left-hand corner at the sample point.</w:t>
      </w:r>
    </w:p>
    <w:p w:rsidR="00BE5557" w:rsidRPr="006D48AA" w:rsidRDefault="00A90917" w:rsidP="006D48AA">
      <w:pPr>
        <w:spacing w:after="0" w:line="360" w:lineRule="auto"/>
        <w:ind w:firstLine="720"/>
        <w:rPr>
          <w:rFonts w:eastAsia="Times New Roman" w:cs="Times New Roman"/>
          <w:color w:val="000000"/>
          <w:sz w:val="24"/>
          <w:szCs w:val="24"/>
        </w:rPr>
      </w:pPr>
      <w:r w:rsidRPr="006D48AA">
        <w:rPr>
          <w:rFonts w:eastAsia="Times New Roman" w:cs="Times New Roman"/>
          <w:color w:val="000000"/>
          <w:sz w:val="24"/>
          <w:szCs w:val="24"/>
        </w:rPr>
        <w:t xml:space="preserve">Canopy height is measured by placing an articulated 85-cm pin-flag in the center of the quadrat and spinning an impaled paper plate around it. The mark on the pin-flag where the plate comes to rest is recorded as the average canopy height. </w:t>
      </w:r>
    </w:p>
    <w:p w:rsidR="00A90917" w:rsidRPr="006D48AA" w:rsidRDefault="00A90917" w:rsidP="006D48AA">
      <w:pPr>
        <w:spacing w:after="0" w:line="360" w:lineRule="auto"/>
        <w:ind w:firstLine="720"/>
        <w:rPr>
          <w:rFonts w:eastAsia="Times New Roman" w:cs="Times New Roman"/>
          <w:sz w:val="24"/>
          <w:szCs w:val="24"/>
        </w:rPr>
      </w:pPr>
      <w:r w:rsidRPr="006D48AA">
        <w:rPr>
          <w:rFonts w:eastAsia="Times New Roman" w:cs="Times New Roman"/>
          <w:color w:val="000000"/>
          <w:sz w:val="24"/>
          <w:szCs w:val="24"/>
        </w:rPr>
        <w:t>Litter depth is measured along the pin flag by determining the highest intersection from the ground with the dead, dry, non-erect plant material.</w:t>
      </w:r>
    </w:p>
    <w:p w:rsidR="00A90917" w:rsidRPr="006D48AA" w:rsidRDefault="00A90917" w:rsidP="006D48AA">
      <w:pPr>
        <w:spacing w:after="0" w:line="360" w:lineRule="auto"/>
        <w:ind w:firstLine="720"/>
        <w:rPr>
          <w:rFonts w:eastAsia="Times New Roman" w:cs="Times New Roman"/>
          <w:sz w:val="24"/>
          <w:szCs w:val="24"/>
        </w:rPr>
      </w:pPr>
      <w:r w:rsidRPr="006D48AA">
        <w:rPr>
          <w:rFonts w:eastAsia="Times New Roman" w:cs="Times New Roman"/>
          <w:color w:val="000000"/>
          <w:sz w:val="24"/>
          <w:szCs w:val="24"/>
        </w:rPr>
        <w:t>Percent bare ground and percent native bunchgrass is visually estimated within quadrats. Paper squares representing 10%, 20%, 30%, or 40% are used as guides to help calibrate the visual estimates. Percent cover values are then assigned to percent cover classes and the midpoint value of each cover clas</w:t>
      </w:r>
      <w:r w:rsidR="00BE5557" w:rsidRPr="006D48AA">
        <w:rPr>
          <w:rFonts w:eastAsia="Times New Roman" w:cs="Times New Roman"/>
          <w:color w:val="000000"/>
          <w:sz w:val="24"/>
          <w:szCs w:val="24"/>
        </w:rPr>
        <w:t xml:space="preserve">s is used for analysis, (Self </w:t>
      </w:r>
      <w:r w:rsidRPr="006D48AA">
        <w:rPr>
          <w:rFonts w:eastAsia="Times New Roman" w:cs="Times New Roman"/>
          <w:color w:val="000000"/>
          <w:sz w:val="24"/>
          <w:szCs w:val="24"/>
        </w:rPr>
        <w:t>2004) originally used 10 % cover classes (0, 1-10, 11-20, 21-30…), but found these were too coarse for native perennial grasses which rarely had higher cover than 10%. Th</w:t>
      </w:r>
      <w:r w:rsidR="00BE5557" w:rsidRPr="006D48AA">
        <w:rPr>
          <w:rFonts w:eastAsia="Times New Roman" w:cs="Times New Roman"/>
          <w:color w:val="000000"/>
          <w:sz w:val="24"/>
          <w:szCs w:val="24"/>
        </w:rPr>
        <w:t xml:space="preserve">e ranking system </w:t>
      </w:r>
      <w:r w:rsidRPr="006D48AA">
        <w:rPr>
          <w:rFonts w:eastAsia="Times New Roman" w:cs="Times New Roman"/>
          <w:color w:val="000000"/>
          <w:sz w:val="24"/>
          <w:szCs w:val="24"/>
        </w:rPr>
        <w:t xml:space="preserve">is now used to obtain a better representation of the abundance of native perennial grasses. </w:t>
      </w:r>
    </w:p>
    <w:p w:rsidR="00A90917" w:rsidRPr="006D48AA" w:rsidRDefault="00A90917" w:rsidP="006D48AA">
      <w:pPr>
        <w:spacing w:after="0" w:line="360" w:lineRule="auto"/>
        <w:ind w:firstLine="720"/>
        <w:rPr>
          <w:rFonts w:eastAsia="Times New Roman" w:cs="Times New Roman"/>
          <w:sz w:val="24"/>
          <w:szCs w:val="24"/>
        </w:rPr>
      </w:pPr>
      <w:r w:rsidRPr="006D48AA">
        <w:rPr>
          <w:rFonts w:eastAsia="Times New Roman" w:cs="Times New Roman"/>
          <w:color w:val="000000"/>
          <w:sz w:val="24"/>
          <w:szCs w:val="24"/>
        </w:rPr>
        <w:t>RDM collection is designed closely following the guidelines offered by Bartolome 2006. Each plot is entirely clipped of all the above ground dry matter within the quadrat while effort is made to not collect any underground root biomass or soil. The samples are then dried and weighed to determine biomass.</w:t>
      </w:r>
    </w:p>
    <w:p w:rsidR="00A90917" w:rsidRDefault="00A90917" w:rsidP="006D48AA">
      <w:pPr>
        <w:spacing w:after="0" w:line="360" w:lineRule="auto"/>
        <w:ind w:firstLine="720"/>
        <w:rPr>
          <w:rFonts w:eastAsia="Times New Roman" w:cs="Times New Roman"/>
          <w:color w:val="000000"/>
          <w:sz w:val="24"/>
          <w:szCs w:val="24"/>
        </w:rPr>
      </w:pPr>
      <w:r w:rsidRPr="006D48AA">
        <w:rPr>
          <w:rFonts w:eastAsia="Times New Roman" w:cs="Times New Roman"/>
          <w:color w:val="000000"/>
          <w:sz w:val="24"/>
          <w:szCs w:val="24"/>
        </w:rPr>
        <w:t xml:space="preserve">Other data collection includes notes such as presence of gopher or ground squirrel activity in the plot, mowed plots, or plots on trails] </w:t>
      </w:r>
      <w:r w:rsidR="00F934E8" w:rsidRPr="006D48AA">
        <w:rPr>
          <w:rFonts w:eastAsia="Times New Roman" w:cs="Times New Roman"/>
          <w:color w:val="000000"/>
          <w:sz w:val="24"/>
          <w:szCs w:val="24"/>
        </w:rPr>
        <w:tab/>
      </w:r>
      <w:r w:rsidRPr="006D48AA">
        <w:rPr>
          <w:rFonts w:eastAsia="Times New Roman" w:cs="Times New Roman"/>
          <w:color w:val="000000"/>
          <w:sz w:val="24"/>
          <w:szCs w:val="24"/>
        </w:rPr>
        <w:t>(Lynn 2007).</w:t>
      </w:r>
    </w:p>
    <w:p w:rsidR="004309C7" w:rsidRDefault="004309C7" w:rsidP="004309C7">
      <w:pPr>
        <w:spacing w:after="0" w:line="360" w:lineRule="auto"/>
        <w:ind w:firstLine="720"/>
        <w:rPr>
          <w:sz w:val="24"/>
          <w:szCs w:val="24"/>
        </w:rPr>
      </w:pPr>
      <w:r>
        <w:rPr>
          <w:sz w:val="24"/>
          <w:szCs w:val="24"/>
        </w:rPr>
        <w:lastRenderedPageBreak/>
        <w:t>The relationship between our monitoring variables and p</w:t>
      </w:r>
      <w:r w:rsidRPr="006D48AA">
        <w:rPr>
          <w:sz w:val="24"/>
          <w:szCs w:val="24"/>
        </w:rPr>
        <w:t xml:space="preserve">recipitation and AUM/acre </w:t>
      </w:r>
      <w:r>
        <w:rPr>
          <w:sz w:val="24"/>
          <w:szCs w:val="24"/>
        </w:rPr>
        <w:t xml:space="preserve">were using regression analysis.  A </w:t>
      </w:r>
      <w:r w:rsidRPr="006D48AA">
        <w:rPr>
          <w:sz w:val="24"/>
          <w:szCs w:val="24"/>
        </w:rPr>
        <w:t>p-value&lt;0.0</w:t>
      </w:r>
      <w:r>
        <w:rPr>
          <w:sz w:val="24"/>
          <w:szCs w:val="24"/>
        </w:rPr>
        <w:t>5 was considered significant.</w:t>
      </w:r>
    </w:p>
    <w:p w:rsidR="004309C7" w:rsidRPr="006D48AA" w:rsidRDefault="004309C7" w:rsidP="006D48AA">
      <w:pPr>
        <w:spacing w:after="0" w:line="360" w:lineRule="auto"/>
        <w:ind w:firstLine="720"/>
        <w:rPr>
          <w:rFonts w:eastAsia="Times New Roman" w:cs="Times New Roman"/>
          <w:sz w:val="24"/>
          <w:szCs w:val="24"/>
        </w:rPr>
      </w:pPr>
    </w:p>
    <w:p w:rsidR="00C42753" w:rsidRDefault="00C42753" w:rsidP="006D48AA">
      <w:pPr>
        <w:spacing w:after="240" w:line="360" w:lineRule="auto"/>
        <w:rPr>
          <w:rFonts w:eastAsia="Times New Roman" w:cs="Times New Roman"/>
          <w:sz w:val="24"/>
          <w:szCs w:val="24"/>
        </w:rPr>
      </w:pPr>
    </w:p>
    <w:p w:rsidR="00A90917" w:rsidRPr="006D48AA" w:rsidRDefault="00A90917" w:rsidP="006D48AA">
      <w:pPr>
        <w:spacing w:after="240" w:line="360" w:lineRule="auto"/>
        <w:rPr>
          <w:rFonts w:eastAsia="Times New Roman" w:cs="Times New Roman"/>
          <w:sz w:val="24"/>
          <w:szCs w:val="24"/>
        </w:rPr>
      </w:pPr>
      <w:r w:rsidRPr="006D48AA">
        <w:rPr>
          <w:rFonts w:eastAsia="Times New Roman" w:cs="Times New Roman"/>
          <w:sz w:val="24"/>
          <w:szCs w:val="24"/>
        </w:rPr>
        <w:br/>
      </w:r>
    </w:p>
    <w:p w:rsidR="00A90917" w:rsidRPr="006D48AA" w:rsidRDefault="004309C7" w:rsidP="006D48AA">
      <w:pPr>
        <w:spacing w:after="0" w:line="360" w:lineRule="auto"/>
        <w:rPr>
          <w:rFonts w:eastAsia="Times New Roman" w:cs="Times New Roman"/>
          <w:b/>
          <w:sz w:val="24"/>
          <w:szCs w:val="24"/>
        </w:rPr>
      </w:pPr>
      <w:r>
        <w:rPr>
          <w:rFonts w:eastAsia="Times New Roman" w:cs="Times New Roman"/>
          <w:b/>
          <w:color w:val="000000"/>
          <w:sz w:val="24"/>
          <w:szCs w:val="24"/>
        </w:rPr>
        <w:t>Site u</w:t>
      </w:r>
      <w:r w:rsidR="00A90917" w:rsidRPr="006D48AA">
        <w:rPr>
          <w:rFonts w:eastAsia="Times New Roman" w:cs="Times New Roman"/>
          <w:b/>
          <w:color w:val="000000"/>
          <w:sz w:val="24"/>
          <w:szCs w:val="24"/>
        </w:rPr>
        <w:t>pdates</w:t>
      </w:r>
      <w:r w:rsidR="00F934E8" w:rsidRPr="006D48AA">
        <w:rPr>
          <w:rFonts w:eastAsia="Times New Roman" w:cs="Times New Roman"/>
          <w:b/>
          <w:color w:val="000000"/>
          <w:sz w:val="24"/>
          <w:szCs w:val="24"/>
        </w:rPr>
        <w:t xml:space="preserve"> since 2007</w:t>
      </w:r>
    </w:p>
    <w:p w:rsidR="000D5E16" w:rsidRDefault="00A90917" w:rsidP="00A37524">
      <w:pPr>
        <w:spacing w:after="0" w:line="360" w:lineRule="auto"/>
        <w:ind w:firstLine="720"/>
        <w:rPr>
          <w:rFonts w:eastAsia="Times New Roman" w:cs="Times New Roman"/>
          <w:color w:val="000000"/>
          <w:sz w:val="24"/>
          <w:szCs w:val="24"/>
        </w:rPr>
      </w:pPr>
      <w:r w:rsidRPr="006D48AA">
        <w:rPr>
          <w:rFonts w:eastAsia="Times New Roman" w:cs="Times New Roman"/>
          <w:color w:val="000000"/>
          <w:sz w:val="24"/>
          <w:szCs w:val="24"/>
        </w:rPr>
        <w:t>Great Meadow: In 2012 a fence was built</w:t>
      </w:r>
      <w:r w:rsidR="00E76916" w:rsidRPr="006D48AA">
        <w:rPr>
          <w:rFonts w:eastAsia="Times New Roman" w:cs="Times New Roman"/>
          <w:color w:val="000000"/>
          <w:sz w:val="24"/>
          <w:szCs w:val="24"/>
        </w:rPr>
        <w:t xml:space="preserve"> </w:t>
      </w:r>
      <w:r w:rsidR="00986E75" w:rsidRPr="006D48AA">
        <w:rPr>
          <w:rFonts w:eastAsia="Times New Roman" w:cs="Times New Roman"/>
          <w:color w:val="000000"/>
          <w:sz w:val="24"/>
          <w:szCs w:val="24"/>
        </w:rPr>
        <w:t>in the eastern end of the Great Meadow</w:t>
      </w:r>
      <w:r w:rsidR="00E76916" w:rsidRPr="006D48AA">
        <w:rPr>
          <w:rFonts w:eastAsia="Times New Roman" w:cs="Times New Roman"/>
          <w:color w:val="000000"/>
          <w:sz w:val="24"/>
          <w:szCs w:val="24"/>
        </w:rPr>
        <w:t xml:space="preserve"> to reintroduce grazing</w:t>
      </w:r>
      <w:r w:rsidRPr="006D48AA">
        <w:rPr>
          <w:rFonts w:eastAsia="Times New Roman" w:cs="Times New Roman"/>
          <w:color w:val="000000"/>
          <w:sz w:val="24"/>
          <w:szCs w:val="24"/>
        </w:rPr>
        <w:t xml:space="preserve"> </w:t>
      </w:r>
      <w:r w:rsidR="00986E75" w:rsidRPr="006D48AA">
        <w:rPr>
          <w:rFonts w:eastAsia="Times New Roman" w:cs="Times New Roman"/>
          <w:color w:val="000000"/>
          <w:sz w:val="24"/>
          <w:szCs w:val="24"/>
        </w:rPr>
        <w:t>since its</w:t>
      </w:r>
      <w:r w:rsidRPr="006D48AA">
        <w:rPr>
          <w:rFonts w:eastAsia="Times New Roman" w:cs="Times New Roman"/>
          <w:color w:val="000000"/>
          <w:sz w:val="24"/>
          <w:szCs w:val="24"/>
        </w:rPr>
        <w:t xml:space="preserve"> removal in 19</w:t>
      </w:r>
      <w:r w:rsidR="00D503B5" w:rsidRPr="006D48AA">
        <w:rPr>
          <w:rFonts w:eastAsia="Times New Roman" w:cs="Times New Roman"/>
          <w:color w:val="000000"/>
          <w:sz w:val="24"/>
          <w:szCs w:val="24"/>
        </w:rPr>
        <w:t xml:space="preserve">90. The majority of </w:t>
      </w:r>
      <w:r w:rsidRPr="006D48AA">
        <w:rPr>
          <w:rFonts w:eastAsia="Times New Roman" w:cs="Times New Roman"/>
          <w:color w:val="000000"/>
          <w:sz w:val="24"/>
          <w:szCs w:val="24"/>
        </w:rPr>
        <w:t>transect points were lo</w:t>
      </w:r>
      <w:r w:rsidR="00986E75" w:rsidRPr="006D48AA">
        <w:rPr>
          <w:rFonts w:eastAsia="Times New Roman" w:cs="Times New Roman"/>
          <w:color w:val="000000"/>
          <w:sz w:val="24"/>
          <w:szCs w:val="24"/>
        </w:rPr>
        <w:t>cated within the fenced area</w:t>
      </w:r>
      <w:r w:rsidR="00D503B5" w:rsidRPr="006D48AA">
        <w:rPr>
          <w:rFonts w:eastAsia="Times New Roman" w:cs="Times New Roman"/>
          <w:color w:val="000000"/>
          <w:sz w:val="24"/>
          <w:szCs w:val="24"/>
        </w:rPr>
        <w:t>.</w:t>
      </w:r>
      <w:r w:rsidR="0026120E" w:rsidRPr="006D48AA">
        <w:rPr>
          <w:rFonts w:eastAsia="Times New Roman" w:cs="Times New Roman"/>
          <w:color w:val="000000"/>
          <w:sz w:val="24"/>
          <w:szCs w:val="24"/>
        </w:rPr>
        <w:t xml:space="preserve"> </w:t>
      </w:r>
      <w:r w:rsidR="00986E75" w:rsidRPr="006D48AA">
        <w:rPr>
          <w:rFonts w:eastAsia="Times New Roman" w:cs="Times New Roman"/>
          <w:color w:val="000000"/>
          <w:sz w:val="24"/>
          <w:szCs w:val="24"/>
        </w:rPr>
        <w:t>Bicycle and hiking t</w:t>
      </w:r>
      <w:r w:rsidR="0026120E" w:rsidRPr="006D48AA">
        <w:rPr>
          <w:rFonts w:eastAsia="Times New Roman" w:cs="Times New Roman"/>
          <w:color w:val="000000"/>
          <w:sz w:val="24"/>
          <w:szCs w:val="24"/>
        </w:rPr>
        <w:t>rails are mowed annually fo</w:t>
      </w:r>
      <w:r w:rsidR="00CE1B99" w:rsidRPr="006D48AA">
        <w:rPr>
          <w:rFonts w:eastAsia="Times New Roman" w:cs="Times New Roman"/>
          <w:color w:val="000000"/>
          <w:sz w:val="24"/>
          <w:szCs w:val="24"/>
        </w:rPr>
        <w:t>r fire safety</w:t>
      </w:r>
      <w:r w:rsidR="00986E75" w:rsidRPr="006D48AA">
        <w:rPr>
          <w:rFonts w:eastAsia="Times New Roman" w:cs="Times New Roman"/>
          <w:color w:val="000000"/>
          <w:sz w:val="24"/>
          <w:szCs w:val="24"/>
        </w:rPr>
        <w:t>.</w:t>
      </w:r>
      <w:r w:rsidR="00CE1B99" w:rsidRPr="006D48AA">
        <w:rPr>
          <w:rFonts w:eastAsia="Times New Roman" w:cs="Times New Roman"/>
          <w:color w:val="000000"/>
          <w:sz w:val="24"/>
          <w:szCs w:val="24"/>
        </w:rPr>
        <w:t xml:space="preserve"> </w:t>
      </w:r>
      <w:r w:rsidR="00C42753" w:rsidRPr="006D48AA">
        <w:rPr>
          <w:rFonts w:eastAsia="Times New Roman" w:cs="Times New Roman"/>
          <w:color w:val="000000"/>
          <w:sz w:val="24"/>
          <w:szCs w:val="24"/>
        </w:rPr>
        <w:t>An</w:t>
      </w:r>
      <w:r w:rsidR="00CE1B99" w:rsidRPr="006D48AA">
        <w:rPr>
          <w:rFonts w:eastAsia="Times New Roman" w:cs="Times New Roman"/>
          <w:color w:val="000000"/>
          <w:sz w:val="24"/>
          <w:szCs w:val="24"/>
        </w:rPr>
        <w:t xml:space="preserve"> east-</w:t>
      </w:r>
      <w:r w:rsidR="00C42753">
        <w:rPr>
          <w:rFonts w:eastAsia="Times New Roman" w:cs="Times New Roman"/>
          <w:color w:val="000000"/>
          <w:sz w:val="24"/>
          <w:szCs w:val="24"/>
        </w:rPr>
        <w:t xml:space="preserve"> to </w:t>
      </w:r>
      <w:r w:rsidR="00CE1B99" w:rsidRPr="006D48AA">
        <w:rPr>
          <w:rFonts w:eastAsia="Times New Roman" w:cs="Times New Roman"/>
          <w:color w:val="000000"/>
          <w:sz w:val="24"/>
          <w:szCs w:val="24"/>
        </w:rPr>
        <w:t>west ‘belt’ is mowed annually as an additional measure for fire safety.</w:t>
      </w:r>
    </w:p>
    <w:p w:rsidR="00A37524" w:rsidRPr="00A37524" w:rsidRDefault="00A37524" w:rsidP="00A37524">
      <w:pPr>
        <w:spacing w:after="0" w:line="360" w:lineRule="auto"/>
        <w:rPr>
          <w:rFonts w:eastAsia="Times New Roman" w:cs="Times New Roman"/>
          <w:color w:val="000000"/>
          <w:sz w:val="24"/>
          <w:szCs w:val="24"/>
        </w:rPr>
      </w:pPr>
    </w:p>
    <w:p w:rsidR="00A37524" w:rsidRPr="00F1639F" w:rsidRDefault="00F934E8" w:rsidP="00F1639F">
      <w:pPr>
        <w:spacing w:after="240" w:line="360" w:lineRule="auto"/>
        <w:ind w:firstLine="720"/>
        <w:rPr>
          <w:rFonts w:eastAsia="Times New Roman" w:cs="Times New Roman"/>
          <w:color w:val="000000"/>
          <w:sz w:val="24"/>
          <w:szCs w:val="24"/>
        </w:rPr>
      </w:pPr>
      <w:r w:rsidRPr="006D48AA">
        <w:rPr>
          <w:rFonts w:eastAsia="Times New Roman" w:cs="Times New Roman"/>
          <w:sz w:val="24"/>
          <w:szCs w:val="24"/>
        </w:rPr>
        <w:t>Inclusion Area A (IAA):</w:t>
      </w:r>
      <w:r w:rsidR="003F4E24" w:rsidRPr="006D48AA">
        <w:rPr>
          <w:rFonts w:eastAsia="Times New Roman" w:cs="Times New Roman"/>
          <w:sz w:val="24"/>
          <w:szCs w:val="24"/>
        </w:rPr>
        <w:t xml:space="preserve"> </w:t>
      </w:r>
      <w:r w:rsidR="003F4E24" w:rsidRPr="006D48AA">
        <w:rPr>
          <w:rFonts w:eastAsia="Times New Roman" w:cs="Times New Roman"/>
          <w:color w:val="000000"/>
          <w:sz w:val="24"/>
          <w:szCs w:val="24"/>
        </w:rPr>
        <w:t>Grazing times have been predetermined by the UCSC Ranch View Terrace Habitat Conservation Plan (HCP) to be between May 15</w:t>
      </w:r>
      <w:r w:rsidR="003F4E24" w:rsidRPr="006D48AA">
        <w:rPr>
          <w:rFonts w:eastAsia="Times New Roman" w:cs="Times New Roman"/>
          <w:color w:val="000000"/>
          <w:sz w:val="24"/>
          <w:szCs w:val="24"/>
          <w:vertAlign w:val="superscript"/>
        </w:rPr>
        <w:t>th</w:t>
      </w:r>
      <w:r w:rsidR="003F4E24" w:rsidRPr="006D48AA">
        <w:rPr>
          <w:rFonts w:eastAsia="Times New Roman" w:cs="Times New Roman"/>
          <w:color w:val="000000"/>
          <w:sz w:val="24"/>
          <w:szCs w:val="24"/>
        </w:rPr>
        <w:t xml:space="preserve"> and October 31</w:t>
      </w:r>
      <w:r w:rsidR="003F4E24" w:rsidRPr="006D48AA">
        <w:rPr>
          <w:rFonts w:eastAsia="Times New Roman" w:cs="Times New Roman"/>
          <w:color w:val="000000"/>
          <w:sz w:val="24"/>
          <w:szCs w:val="24"/>
          <w:vertAlign w:val="superscript"/>
        </w:rPr>
        <w:t>st</w:t>
      </w:r>
      <w:r w:rsidR="003F4E24" w:rsidRPr="006D48AA">
        <w:rPr>
          <w:rFonts w:eastAsia="Times New Roman" w:cs="Times New Roman"/>
          <w:color w:val="000000"/>
          <w:sz w:val="24"/>
          <w:szCs w:val="24"/>
        </w:rPr>
        <w:t>.</w:t>
      </w:r>
      <w:r w:rsidR="006A23D0" w:rsidRPr="006D48AA">
        <w:rPr>
          <w:rFonts w:eastAsia="Times New Roman" w:cs="Times New Roman"/>
          <w:color w:val="000000"/>
          <w:sz w:val="24"/>
          <w:szCs w:val="24"/>
        </w:rPr>
        <w:t xml:space="preserve"> These dates were </w:t>
      </w:r>
      <w:r w:rsidR="00CE1B99" w:rsidRPr="006D48AA">
        <w:rPr>
          <w:rFonts w:eastAsia="Times New Roman" w:cs="Times New Roman"/>
          <w:color w:val="000000"/>
          <w:sz w:val="24"/>
          <w:szCs w:val="24"/>
        </w:rPr>
        <w:t>established</w:t>
      </w:r>
      <w:r w:rsidR="003F4E24" w:rsidRPr="006D48AA">
        <w:rPr>
          <w:rFonts w:eastAsia="Times New Roman" w:cs="Times New Roman"/>
          <w:color w:val="000000"/>
          <w:sz w:val="24"/>
          <w:szCs w:val="24"/>
        </w:rPr>
        <w:t xml:space="preserve"> to deter trampling of</w:t>
      </w:r>
      <w:r w:rsidR="00F1639F">
        <w:rPr>
          <w:rFonts w:eastAsia="Times New Roman" w:cs="Times New Roman"/>
          <w:color w:val="000000"/>
          <w:sz w:val="24"/>
          <w:szCs w:val="24"/>
        </w:rPr>
        <w:t xml:space="preserve"> the endangered </w:t>
      </w:r>
      <w:proofErr w:type="spellStart"/>
      <w:r w:rsidR="00F1639F">
        <w:rPr>
          <w:rFonts w:eastAsia="Times New Roman" w:cs="Times New Roman"/>
          <w:color w:val="000000"/>
          <w:sz w:val="24"/>
          <w:szCs w:val="24"/>
        </w:rPr>
        <w:t>Ohlone</w:t>
      </w:r>
      <w:proofErr w:type="spellEnd"/>
      <w:r w:rsidR="00F1639F">
        <w:rPr>
          <w:rFonts w:eastAsia="Times New Roman" w:cs="Times New Roman"/>
          <w:color w:val="000000"/>
          <w:sz w:val="24"/>
          <w:szCs w:val="24"/>
        </w:rPr>
        <w:t xml:space="preserve"> Tiger Bee</w:t>
      </w:r>
      <w:r w:rsidR="003F4E24" w:rsidRPr="006D48AA">
        <w:rPr>
          <w:rFonts w:eastAsia="Times New Roman" w:cs="Times New Roman"/>
          <w:color w:val="000000"/>
          <w:sz w:val="24"/>
          <w:szCs w:val="24"/>
        </w:rPr>
        <w:t>tle (OTB) burrows.</w:t>
      </w:r>
      <w:r w:rsidR="00C42753">
        <w:rPr>
          <w:rFonts w:eastAsia="Times New Roman" w:cs="Times New Roman"/>
          <w:color w:val="000000"/>
          <w:sz w:val="24"/>
          <w:szCs w:val="24"/>
        </w:rPr>
        <w:t xml:space="preserve"> OTB populations are monitored and an annual summary report is provided by the UCSC Grounds </w:t>
      </w:r>
      <w:r w:rsidR="00F1639F">
        <w:rPr>
          <w:rFonts w:eastAsia="Times New Roman" w:cs="Times New Roman"/>
          <w:color w:val="000000"/>
          <w:sz w:val="24"/>
          <w:szCs w:val="24"/>
        </w:rPr>
        <w:t xml:space="preserve">Service </w:t>
      </w:r>
      <w:r w:rsidR="00C42753">
        <w:rPr>
          <w:rFonts w:eastAsia="Times New Roman" w:cs="Times New Roman"/>
          <w:color w:val="000000"/>
          <w:sz w:val="24"/>
          <w:szCs w:val="24"/>
        </w:rPr>
        <w:t>Department to the U.S. Fish and Wildlife Service (USFWS).</w:t>
      </w:r>
      <w:r w:rsidR="003F4E24" w:rsidRPr="006D48AA">
        <w:rPr>
          <w:rFonts w:eastAsia="Times New Roman" w:cs="Times New Roman"/>
          <w:color w:val="000000"/>
          <w:sz w:val="24"/>
          <w:szCs w:val="24"/>
        </w:rPr>
        <w:t xml:space="preserve"> A </w:t>
      </w:r>
      <w:r w:rsidRPr="006D48AA">
        <w:rPr>
          <w:rFonts w:eastAsia="Times New Roman" w:cs="Times New Roman"/>
          <w:sz w:val="24"/>
          <w:szCs w:val="24"/>
        </w:rPr>
        <w:t xml:space="preserve">small fire </w:t>
      </w:r>
      <w:r w:rsidR="00D503B5" w:rsidRPr="006D48AA">
        <w:rPr>
          <w:rFonts w:eastAsia="Times New Roman" w:cs="Times New Roman"/>
          <w:sz w:val="24"/>
          <w:szCs w:val="24"/>
        </w:rPr>
        <w:t xml:space="preserve">in the northern end </w:t>
      </w:r>
      <w:r w:rsidR="00C42753">
        <w:rPr>
          <w:rFonts w:eastAsia="Times New Roman" w:cs="Times New Roman"/>
          <w:sz w:val="24"/>
          <w:szCs w:val="24"/>
        </w:rPr>
        <w:t xml:space="preserve">of the plot </w:t>
      </w:r>
      <w:r w:rsidR="003445D9">
        <w:rPr>
          <w:rFonts w:eastAsia="Times New Roman" w:cs="Times New Roman"/>
          <w:sz w:val="24"/>
          <w:szCs w:val="24"/>
        </w:rPr>
        <w:t>occurred during summer</w:t>
      </w:r>
      <w:r w:rsidRPr="006D48AA">
        <w:rPr>
          <w:rFonts w:eastAsia="Times New Roman" w:cs="Times New Roman"/>
          <w:sz w:val="24"/>
          <w:szCs w:val="24"/>
        </w:rPr>
        <w:t xml:space="preserve"> </w:t>
      </w:r>
      <w:r w:rsidR="000D5E16" w:rsidRPr="006D48AA">
        <w:rPr>
          <w:rFonts w:eastAsia="Times New Roman" w:cs="Times New Roman"/>
          <w:sz w:val="24"/>
          <w:szCs w:val="24"/>
        </w:rPr>
        <w:t>2013</w:t>
      </w:r>
      <w:r w:rsidR="003445D9">
        <w:rPr>
          <w:rFonts w:eastAsia="Times New Roman" w:cs="Times New Roman"/>
          <w:sz w:val="24"/>
          <w:szCs w:val="24"/>
        </w:rPr>
        <w:t>;</w:t>
      </w:r>
      <w:r w:rsidR="003F4E24" w:rsidRPr="006D48AA">
        <w:rPr>
          <w:rFonts w:eastAsia="Times New Roman" w:cs="Times New Roman"/>
          <w:sz w:val="24"/>
          <w:szCs w:val="24"/>
        </w:rPr>
        <w:t xml:space="preserve"> some transect plots</w:t>
      </w:r>
      <w:r w:rsidR="003445D9">
        <w:rPr>
          <w:rFonts w:eastAsia="Times New Roman" w:cs="Times New Roman"/>
          <w:sz w:val="24"/>
          <w:szCs w:val="24"/>
        </w:rPr>
        <w:t xml:space="preserve"> were burned but did not seem to strongly</w:t>
      </w:r>
      <w:r w:rsidR="00CE1B99" w:rsidRPr="006D48AA">
        <w:rPr>
          <w:rFonts w:eastAsia="Times New Roman" w:cs="Times New Roman"/>
          <w:sz w:val="24"/>
          <w:szCs w:val="24"/>
        </w:rPr>
        <w:t xml:space="preserve"> effect</w:t>
      </w:r>
      <w:r w:rsidR="003445D9">
        <w:rPr>
          <w:rFonts w:eastAsia="Times New Roman" w:cs="Times New Roman"/>
          <w:sz w:val="24"/>
          <w:szCs w:val="24"/>
        </w:rPr>
        <w:t xml:space="preserve"> the</w:t>
      </w:r>
      <w:r w:rsidR="00CE1B99" w:rsidRPr="006D48AA">
        <w:rPr>
          <w:rFonts w:eastAsia="Times New Roman" w:cs="Times New Roman"/>
          <w:sz w:val="24"/>
          <w:szCs w:val="24"/>
        </w:rPr>
        <w:t xml:space="preserve"> data</w:t>
      </w:r>
      <w:r w:rsidR="00D503B5" w:rsidRPr="006D48AA">
        <w:rPr>
          <w:rFonts w:eastAsia="Times New Roman" w:cs="Times New Roman"/>
          <w:sz w:val="24"/>
          <w:szCs w:val="24"/>
        </w:rPr>
        <w:t>.</w:t>
      </w:r>
      <w:r w:rsidR="003F4E24" w:rsidRPr="006D48AA">
        <w:rPr>
          <w:rFonts w:eastAsia="Times New Roman" w:cs="Times New Roman"/>
          <w:sz w:val="24"/>
          <w:szCs w:val="24"/>
        </w:rPr>
        <w:t xml:space="preserve"> </w:t>
      </w:r>
    </w:p>
    <w:p w:rsidR="00A90917" w:rsidRPr="006D48AA" w:rsidRDefault="00A90917" w:rsidP="00A37524">
      <w:pPr>
        <w:spacing w:after="240" w:line="360" w:lineRule="auto"/>
        <w:ind w:firstLine="720"/>
        <w:rPr>
          <w:rFonts w:eastAsia="Times New Roman" w:cs="Times New Roman"/>
          <w:sz w:val="24"/>
          <w:szCs w:val="24"/>
        </w:rPr>
      </w:pPr>
      <w:r w:rsidRPr="006D48AA">
        <w:rPr>
          <w:rFonts w:eastAsia="Times New Roman" w:cs="Times New Roman"/>
          <w:color w:val="000000"/>
          <w:sz w:val="24"/>
          <w:szCs w:val="24"/>
        </w:rPr>
        <w:t>Lower Hagar: In 2014 the Center for Agroecology and Sustainable Fo</w:t>
      </w:r>
      <w:r w:rsidR="003445D9">
        <w:rPr>
          <w:rFonts w:eastAsia="Times New Roman" w:cs="Times New Roman"/>
          <w:color w:val="000000"/>
          <w:sz w:val="24"/>
          <w:szCs w:val="24"/>
        </w:rPr>
        <w:t>od Systems (CASFS) fenced</w:t>
      </w:r>
      <w:r w:rsidRPr="006D48AA">
        <w:rPr>
          <w:rFonts w:eastAsia="Times New Roman" w:cs="Times New Roman"/>
          <w:color w:val="000000"/>
          <w:sz w:val="24"/>
          <w:szCs w:val="24"/>
        </w:rPr>
        <w:t xml:space="preserve"> the northern</w:t>
      </w:r>
      <w:r w:rsidR="003445D9">
        <w:rPr>
          <w:rFonts w:eastAsia="Times New Roman" w:cs="Times New Roman"/>
          <w:color w:val="000000"/>
          <w:sz w:val="24"/>
          <w:szCs w:val="24"/>
        </w:rPr>
        <w:t xml:space="preserve"> portion of the Lower</w:t>
      </w:r>
      <w:r w:rsidR="00D503B5" w:rsidRPr="006D48AA">
        <w:rPr>
          <w:rFonts w:eastAsia="Times New Roman" w:cs="Times New Roman"/>
          <w:color w:val="000000"/>
          <w:sz w:val="24"/>
          <w:szCs w:val="24"/>
        </w:rPr>
        <w:t xml:space="preserve">. </w:t>
      </w:r>
      <w:r w:rsidR="00604976">
        <w:rPr>
          <w:rFonts w:eastAsia="Times New Roman" w:cs="Times New Roman"/>
          <w:color w:val="000000"/>
          <w:sz w:val="24"/>
          <w:szCs w:val="24"/>
        </w:rPr>
        <w:t>Site monitoring and grazing was discontinued that year.</w:t>
      </w:r>
      <w:r w:rsidRPr="006D48AA">
        <w:rPr>
          <w:rFonts w:eastAsia="Times New Roman" w:cs="Times New Roman"/>
          <w:color w:val="000000"/>
          <w:sz w:val="24"/>
          <w:szCs w:val="24"/>
        </w:rPr>
        <w:t xml:space="preserve"> </w:t>
      </w:r>
    </w:p>
    <w:p w:rsidR="00A90917" w:rsidRPr="006D48AA" w:rsidRDefault="00A90917" w:rsidP="00A37524">
      <w:pPr>
        <w:spacing w:after="0" w:line="360" w:lineRule="auto"/>
        <w:ind w:firstLine="720"/>
        <w:rPr>
          <w:rFonts w:eastAsia="Times New Roman" w:cs="Times New Roman"/>
          <w:sz w:val="24"/>
          <w:szCs w:val="24"/>
        </w:rPr>
      </w:pPr>
      <w:r w:rsidRPr="006D48AA">
        <w:rPr>
          <w:rFonts w:eastAsia="Times New Roman" w:cs="Times New Roman"/>
          <w:color w:val="000000"/>
          <w:sz w:val="24"/>
          <w:szCs w:val="24"/>
        </w:rPr>
        <w:t>Marshall Field: Although permit</w:t>
      </w:r>
      <w:r w:rsidR="003F4E24" w:rsidRPr="006D48AA">
        <w:rPr>
          <w:rFonts w:eastAsia="Times New Roman" w:cs="Times New Roman"/>
          <w:color w:val="000000"/>
          <w:sz w:val="24"/>
          <w:szCs w:val="24"/>
        </w:rPr>
        <w:t>s were obtained for a prescribed</w:t>
      </w:r>
      <w:r w:rsidRPr="006D48AA">
        <w:rPr>
          <w:rFonts w:eastAsia="Times New Roman" w:cs="Times New Roman"/>
          <w:color w:val="000000"/>
          <w:sz w:val="24"/>
          <w:szCs w:val="24"/>
        </w:rPr>
        <w:t xml:space="preserve"> burn</w:t>
      </w:r>
      <w:r w:rsidR="006A23D0" w:rsidRPr="006D48AA">
        <w:rPr>
          <w:rFonts w:eastAsia="Times New Roman" w:cs="Times New Roman"/>
          <w:color w:val="000000"/>
          <w:sz w:val="24"/>
          <w:szCs w:val="24"/>
        </w:rPr>
        <w:t>,</w:t>
      </w:r>
      <w:r w:rsidRPr="006D48AA">
        <w:rPr>
          <w:rFonts w:eastAsia="Times New Roman" w:cs="Times New Roman"/>
          <w:color w:val="000000"/>
          <w:sz w:val="24"/>
          <w:szCs w:val="24"/>
        </w:rPr>
        <w:t xml:space="preserve"> the 2009 Lockheed fire in Bonny </w:t>
      </w:r>
      <w:proofErr w:type="spellStart"/>
      <w:r w:rsidRPr="006D48AA">
        <w:rPr>
          <w:rFonts w:eastAsia="Times New Roman" w:cs="Times New Roman"/>
          <w:color w:val="000000"/>
          <w:sz w:val="24"/>
          <w:szCs w:val="24"/>
        </w:rPr>
        <w:t>Doon</w:t>
      </w:r>
      <w:proofErr w:type="spellEnd"/>
      <w:r w:rsidRPr="006D48AA">
        <w:rPr>
          <w:rFonts w:eastAsia="Times New Roman" w:cs="Times New Roman"/>
          <w:color w:val="000000"/>
          <w:sz w:val="24"/>
          <w:szCs w:val="24"/>
        </w:rPr>
        <w:t>,</w:t>
      </w:r>
      <w:r w:rsidR="00D503B5" w:rsidRPr="006D48AA">
        <w:rPr>
          <w:rFonts w:eastAsia="Times New Roman" w:cs="Times New Roman"/>
          <w:color w:val="000000"/>
          <w:sz w:val="24"/>
          <w:szCs w:val="24"/>
        </w:rPr>
        <w:t xml:space="preserve"> CA caused</w:t>
      </w:r>
      <w:r w:rsidRPr="006D48AA">
        <w:rPr>
          <w:rFonts w:eastAsia="Times New Roman" w:cs="Times New Roman"/>
          <w:color w:val="000000"/>
          <w:sz w:val="24"/>
          <w:szCs w:val="24"/>
        </w:rPr>
        <w:t xml:space="preserve"> all fire permits to be suspended. Since then there has been little effort to</w:t>
      </w:r>
      <w:r w:rsidR="00CE1B99" w:rsidRPr="006D48AA">
        <w:rPr>
          <w:rFonts w:eastAsia="Times New Roman" w:cs="Times New Roman"/>
          <w:color w:val="000000"/>
          <w:sz w:val="24"/>
          <w:szCs w:val="24"/>
        </w:rPr>
        <w:t>wards</w:t>
      </w:r>
      <w:r w:rsidRPr="006D48AA">
        <w:rPr>
          <w:rFonts w:eastAsia="Times New Roman" w:cs="Times New Roman"/>
          <w:color w:val="000000"/>
          <w:sz w:val="24"/>
          <w:szCs w:val="24"/>
        </w:rPr>
        <w:t xml:space="preserve"> obtain</w:t>
      </w:r>
      <w:r w:rsidR="00CE1B99" w:rsidRPr="006D48AA">
        <w:rPr>
          <w:rFonts w:eastAsia="Times New Roman" w:cs="Times New Roman"/>
          <w:color w:val="000000"/>
          <w:sz w:val="24"/>
          <w:szCs w:val="24"/>
        </w:rPr>
        <w:t>ing</w:t>
      </w:r>
      <w:r w:rsidRPr="006D48AA">
        <w:rPr>
          <w:rFonts w:eastAsia="Times New Roman" w:cs="Times New Roman"/>
          <w:color w:val="000000"/>
          <w:sz w:val="24"/>
          <w:szCs w:val="24"/>
        </w:rPr>
        <w:t xml:space="preserve"> another permit </w:t>
      </w:r>
      <w:r w:rsidR="00CE1B99" w:rsidRPr="006D48AA">
        <w:rPr>
          <w:rFonts w:eastAsia="Times New Roman" w:cs="Times New Roman"/>
          <w:color w:val="000000"/>
          <w:sz w:val="24"/>
          <w:szCs w:val="24"/>
        </w:rPr>
        <w:t xml:space="preserve">by </w:t>
      </w:r>
      <w:r w:rsidR="003F4E24" w:rsidRPr="006D48AA">
        <w:rPr>
          <w:rFonts w:eastAsia="Times New Roman" w:cs="Times New Roman"/>
          <w:color w:val="000000"/>
          <w:sz w:val="24"/>
          <w:szCs w:val="24"/>
        </w:rPr>
        <w:t xml:space="preserve">the UCSC Grounds </w:t>
      </w:r>
      <w:r w:rsidR="00F1639F">
        <w:rPr>
          <w:rFonts w:eastAsia="Times New Roman" w:cs="Times New Roman"/>
          <w:color w:val="000000"/>
          <w:sz w:val="24"/>
          <w:szCs w:val="24"/>
        </w:rPr>
        <w:t xml:space="preserve">Services </w:t>
      </w:r>
      <w:r w:rsidR="003F4E24" w:rsidRPr="006D48AA">
        <w:rPr>
          <w:rFonts w:eastAsia="Times New Roman" w:cs="Times New Roman"/>
          <w:color w:val="000000"/>
          <w:sz w:val="24"/>
          <w:szCs w:val="24"/>
        </w:rPr>
        <w:t>Department</w:t>
      </w:r>
      <w:r w:rsidRPr="006D48AA">
        <w:rPr>
          <w:rFonts w:eastAsia="Times New Roman" w:cs="Times New Roman"/>
          <w:color w:val="000000"/>
          <w:sz w:val="24"/>
          <w:szCs w:val="24"/>
        </w:rPr>
        <w:t>.</w:t>
      </w:r>
      <w:r w:rsidR="006A23D0" w:rsidRPr="006D48AA">
        <w:rPr>
          <w:rFonts w:eastAsia="Times New Roman" w:cs="Times New Roman"/>
          <w:color w:val="000000"/>
          <w:sz w:val="24"/>
          <w:szCs w:val="24"/>
        </w:rPr>
        <w:t xml:space="preserve"> The site is</w:t>
      </w:r>
      <w:r w:rsidR="004E4CC2" w:rsidRPr="006D48AA">
        <w:rPr>
          <w:rFonts w:eastAsia="Times New Roman" w:cs="Times New Roman"/>
          <w:color w:val="000000"/>
          <w:sz w:val="24"/>
          <w:szCs w:val="24"/>
        </w:rPr>
        <w:t xml:space="preserve"> e</w:t>
      </w:r>
      <w:r w:rsidR="003F4E24" w:rsidRPr="006D48AA">
        <w:rPr>
          <w:rFonts w:eastAsia="Times New Roman" w:cs="Times New Roman"/>
          <w:color w:val="000000"/>
          <w:sz w:val="24"/>
          <w:szCs w:val="24"/>
        </w:rPr>
        <w:t xml:space="preserve">ntirely mowed as </w:t>
      </w:r>
      <w:r w:rsidR="006A23D0" w:rsidRPr="006D48AA">
        <w:rPr>
          <w:rFonts w:eastAsia="Times New Roman" w:cs="Times New Roman"/>
          <w:color w:val="000000"/>
          <w:sz w:val="24"/>
          <w:szCs w:val="24"/>
        </w:rPr>
        <w:t xml:space="preserve">needed with most recent being in </w:t>
      </w:r>
      <w:r w:rsidR="003F4E24" w:rsidRPr="006D48AA">
        <w:rPr>
          <w:rFonts w:eastAsia="Times New Roman" w:cs="Times New Roman"/>
          <w:color w:val="000000"/>
          <w:sz w:val="24"/>
          <w:szCs w:val="24"/>
        </w:rPr>
        <w:t xml:space="preserve">2013. </w:t>
      </w:r>
    </w:p>
    <w:p w:rsidR="00575063" w:rsidRPr="006D48AA" w:rsidRDefault="00A37524" w:rsidP="006D48AA">
      <w:pPr>
        <w:spacing w:after="240" w:line="360" w:lineRule="auto"/>
        <w:rPr>
          <w:rFonts w:eastAsia="Times New Roman" w:cs="Times New Roman"/>
          <w:sz w:val="24"/>
          <w:szCs w:val="24"/>
        </w:rPr>
      </w:pPr>
      <w:r>
        <w:rPr>
          <w:rFonts w:eastAsia="Times New Roman" w:cs="Times New Roman"/>
          <w:sz w:val="24"/>
          <w:szCs w:val="24"/>
        </w:rPr>
        <w:br/>
      </w:r>
    </w:p>
    <w:p w:rsidR="00A90917" w:rsidRPr="006D48AA" w:rsidRDefault="00A90917" w:rsidP="006D48AA">
      <w:pPr>
        <w:spacing w:after="0" w:line="360" w:lineRule="auto"/>
        <w:rPr>
          <w:rFonts w:eastAsia="Times New Roman" w:cs="Times New Roman"/>
          <w:b/>
          <w:sz w:val="24"/>
          <w:szCs w:val="24"/>
        </w:rPr>
      </w:pPr>
      <w:r w:rsidRPr="006D48AA">
        <w:rPr>
          <w:rFonts w:eastAsia="Times New Roman" w:cs="Times New Roman"/>
          <w:b/>
          <w:color w:val="000000"/>
          <w:sz w:val="24"/>
          <w:szCs w:val="24"/>
        </w:rPr>
        <w:lastRenderedPageBreak/>
        <w:t>Results</w:t>
      </w:r>
    </w:p>
    <w:p w:rsidR="00A90917" w:rsidRPr="006D48AA" w:rsidRDefault="00A90917" w:rsidP="006D48AA">
      <w:pPr>
        <w:spacing w:after="0" w:line="360" w:lineRule="auto"/>
        <w:rPr>
          <w:rFonts w:eastAsia="Times New Roman" w:cs="Times New Roman"/>
          <w:sz w:val="24"/>
          <w:szCs w:val="24"/>
        </w:rPr>
      </w:pPr>
    </w:p>
    <w:p w:rsidR="003B5545" w:rsidRDefault="005370A9" w:rsidP="006D48AA">
      <w:pPr>
        <w:spacing w:after="0" w:line="360" w:lineRule="auto"/>
        <w:rPr>
          <w:rFonts w:eastAsia="Times New Roman" w:cs="Times New Roman"/>
          <w:sz w:val="24"/>
          <w:szCs w:val="24"/>
        </w:rPr>
      </w:pPr>
      <w:r w:rsidRPr="006D48AA">
        <w:rPr>
          <w:rFonts w:eastAsia="Times New Roman" w:cs="Times New Roman"/>
          <w:color w:val="000000"/>
          <w:sz w:val="24"/>
          <w:szCs w:val="24"/>
        </w:rPr>
        <w:tab/>
      </w:r>
      <w:r w:rsidR="003B5545">
        <w:rPr>
          <w:rFonts w:eastAsia="Times New Roman" w:cs="Times New Roman"/>
          <w:color w:val="000000"/>
          <w:sz w:val="24"/>
          <w:szCs w:val="24"/>
        </w:rPr>
        <w:t>Rainfall year was the sum of all</w:t>
      </w:r>
      <w:r w:rsidR="00B42684" w:rsidRPr="006D48AA">
        <w:rPr>
          <w:rFonts w:eastAsia="Times New Roman" w:cs="Times New Roman"/>
          <w:color w:val="000000"/>
          <w:sz w:val="24"/>
          <w:szCs w:val="24"/>
        </w:rPr>
        <w:t xml:space="preserve"> prec</w:t>
      </w:r>
      <w:r w:rsidR="006A23D0" w:rsidRPr="006D48AA">
        <w:rPr>
          <w:rFonts w:eastAsia="Times New Roman" w:cs="Times New Roman"/>
          <w:color w:val="000000"/>
          <w:sz w:val="24"/>
          <w:szCs w:val="24"/>
        </w:rPr>
        <w:t>ipitation</w:t>
      </w:r>
      <w:r w:rsidR="003B5545">
        <w:rPr>
          <w:rFonts w:eastAsia="Times New Roman" w:cs="Times New Roman"/>
          <w:color w:val="000000"/>
          <w:sz w:val="24"/>
          <w:szCs w:val="24"/>
        </w:rPr>
        <w:t xml:space="preserve"> between October 1</w:t>
      </w:r>
      <w:r w:rsidR="003B5545" w:rsidRPr="003B5545">
        <w:rPr>
          <w:rFonts w:eastAsia="Times New Roman" w:cs="Times New Roman"/>
          <w:color w:val="000000"/>
          <w:sz w:val="24"/>
          <w:szCs w:val="24"/>
          <w:vertAlign w:val="superscript"/>
        </w:rPr>
        <w:t>st</w:t>
      </w:r>
      <w:r w:rsidR="003B5545">
        <w:rPr>
          <w:rFonts w:eastAsia="Times New Roman" w:cs="Times New Roman"/>
          <w:color w:val="000000"/>
          <w:sz w:val="24"/>
          <w:szCs w:val="24"/>
        </w:rPr>
        <w:t xml:space="preserve"> and September 31</w:t>
      </w:r>
      <w:r w:rsidR="003B5545" w:rsidRPr="003B5545">
        <w:rPr>
          <w:rFonts w:eastAsia="Times New Roman" w:cs="Times New Roman"/>
          <w:color w:val="000000"/>
          <w:sz w:val="24"/>
          <w:szCs w:val="24"/>
          <w:vertAlign w:val="superscript"/>
        </w:rPr>
        <w:t>st</w:t>
      </w:r>
      <w:r w:rsidR="003B5545">
        <w:rPr>
          <w:rFonts w:eastAsia="Times New Roman" w:cs="Times New Roman"/>
          <w:color w:val="000000"/>
          <w:sz w:val="24"/>
          <w:szCs w:val="24"/>
        </w:rPr>
        <w:t xml:space="preserve"> of the following year.  Rainfall year</w:t>
      </w:r>
      <w:r w:rsidR="006A23D0" w:rsidRPr="006D48AA">
        <w:rPr>
          <w:rFonts w:eastAsia="Times New Roman" w:cs="Times New Roman"/>
          <w:color w:val="000000"/>
          <w:sz w:val="24"/>
          <w:szCs w:val="24"/>
        </w:rPr>
        <w:t xml:space="preserve"> was highest in 2011,</w:t>
      </w:r>
      <w:r w:rsidR="00D34AB3" w:rsidRPr="006D48AA">
        <w:rPr>
          <w:rFonts w:eastAsia="Times New Roman" w:cs="Times New Roman"/>
          <w:color w:val="000000"/>
          <w:sz w:val="24"/>
          <w:szCs w:val="24"/>
        </w:rPr>
        <w:t xml:space="preserve"> followed by </w:t>
      </w:r>
      <w:r w:rsidR="006A23D0" w:rsidRPr="006D48AA">
        <w:rPr>
          <w:rFonts w:eastAsia="Times New Roman" w:cs="Times New Roman"/>
          <w:color w:val="000000"/>
          <w:sz w:val="24"/>
          <w:szCs w:val="24"/>
        </w:rPr>
        <w:t>a decline</w:t>
      </w:r>
      <w:r w:rsidR="00D34AB3" w:rsidRPr="006D48AA">
        <w:rPr>
          <w:rFonts w:eastAsia="Times New Roman" w:cs="Times New Roman"/>
          <w:color w:val="000000"/>
          <w:sz w:val="24"/>
          <w:szCs w:val="24"/>
        </w:rPr>
        <w:t xml:space="preserve"> </w:t>
      </w:r>
      <w:r w:rsidR="006A23D0" w:rsidRPr="006D48AA">
        <w:rPr>
          <w:rFonts w:eastAsia="Times New Roman" w:cs="Times New Roman"/>
          <w:color w:val="000000"/>
          <w:sz w:val="24"/>
          <w:szCs w:val="24"/>
        </w:rPr>
        <w:t xml:space="preserve">in </w:t>
      </w:r>
      <w:r w:rsidR="00B42684" w:rsidRPr="006D48AA">
        <w:rPr>
          <w:rFonts w:eastAsia="Times New Roman" w:cs="Times New Roman"/>
          <w:color w:val="000000"/>
          <w:sz w:val="24"/>
          <w:szCs w:val="24"/>
        </w:rPr>
        <w:t xml:space="preserve">annual precipitation </w:t>
      </w:r>
      <w:r w:rsidR="00D34AB3" w:rsidRPr="006D48AA">
        <w:rPr>
          <w:rFonts w:eastAsia="Times New Roman" w:cs="Times New Roman"/>
          <w:color w:val="000000"/>
          <w:sz w:val="24"/>
          <w:szCs w:val="24"/>
        </w:rPr>
        <w:t>until</w:t>
      </w:r>
      <w:r w:rsidR="00B42684" w:rsidRPr="006D48AA">
        <w:rPr>
          <w:rFonts w:eastAsia="Times New Roman" w:cs="Times New Roman"/>
          <w:color w:val="000000"/>
          <w:sz w:val="24"/>
          <w:szCs w:val="24"/>
        </w:rPr>
        <w:t xml:space="preserve"> 2014 (Fig 1). Residual dry matter (RDM) </w:t>
      </w:r>
      <w:r w:rsidR="00D34AB3" w:rsidRPr="006D48AA">
        <w:rPr>
          <w:rFonts w:eastAsia="Times New Roman" w:cs="Times New Roman"/>
          <w:color w:val="000000"/>
          <w:sz w:val="24"/>
          <w:szCs w:val="24"/>
        </w:rPr>
        <w:t>for most sites remained</w:t>
      </w:r>
      <w:r w:rsidR="00B42684" w:rsidRPr="006D48AA">
        <w:rPr>
          <w:rFonts w:eastAsia="Times New Roman" w:cs="Times New Roman"/>
          <w:color w:val="000000"/>
          <w:sz w:val="24"/>
          <w:szCs w:val="24"/>
        </w:rPr>
        <w:t xml:space="preserve"> between 750-1500 </w:t>
      </w:r>
      <w:proofErr w:type="spellStart"/>
      <w:r w:rsidR="00B42684" w:rsidRPr="006D48AA">
        <w:rPr>
          <w:rFonts w:eastAsia="Times New Roman" w:cs="Times New Roman"/>
          <w:color w:val="000000"/>
          <w:sz w:val="24"/>
          <w:szCs w:val="24"/>
        </w:rPr>
        <w:t>lb</w:t>
      </w:r>
      <w:proofErr w:type="spellEnd"/>
      <w:r w:rsidR="00D34AB3" w:rsidRPr="006D48AA">
        <w:rPr>
          <w:rFonts w:eastAsia="Times New Roman" w:cs="Times New Roman"/>
          <w:color w:val="000000"/>
          <w:sz w:val="24"/>
          <w:szCs w:val="24"/>
        </w:rPr>
        <w:t>/acre, Lower Hagar</w:t>
      </w:r>
      <w:r w:rsidR="00B42684" w:rsidRPr="006D48AA">
        <w:rPr>
          <w:rFonts w:eastAsia="Times New Roman" w:cs="Times New Roman"/>
          <w:color w:val="000000"/>
          <w:sz w:val="24"/>
          <w:szCs w:val="24"/>
        </w:rPr>
        <w:t xml:space="preserve"> decline</w:t>
      </w:r>
      <w:r w:rsidR="00D34AB3" w:rsidRPr="006D48AA">
        <w:rPr>
          <w:rFonts w:eastAsia="Times New Roman" w:cs="Times New Roman"/>
          <w:color w:val="000000"/>
          <w:sz w:val="24"/>
          <w:szCs w:val="24"/>
        </w:rPr>
        <w:t>d below this RDM</w:t>
      </w:r>
      <w:r w:rsidR="008C1C22" w:rsidRPr="006D48AA">
        <w:rPr>
          <w:rFonts w:eastAsia="Times New Roman" w:cs="Times New Roman"/>
          <w:color w:val="000000"/>
          <w:sz w:val="24"/>
          <w:szCs w:val="24"/>
        </w:rPr>
        <w:t xml:space="preserve"> </w:t>
      </w:r>
      <w:r w:rsidR="00B42684" w:rsidRPr="006D48AA">
        <w:rPr>
          <w:rFonts w:eastAsia="Times New Roman" w:cs="Times New Roman"/>
          <w:color w:val="000000"/>
          <w:sz w:val="24"/>
          <w:szCs w:val="24"/>
        </w:rPr>
        <w:t xml:space="preserve">in </w:t>
      </w:r>
      <w:r w:rsidR="008C1C22" w:rsidRPr="006D48AA">
        <w:rPr>
          <w:rFonts w:eastAsia="Times New Roman" w:cs="Times New Roman"/>
          <w:color w:val="000000"/>
          <w:sz w:val="24"/>
          <w:szCs w:val="24"/>
        </w:rPr>
        <w:t>2013 until the plot</w:t>
      </w:r>
      <w:r w:rsidR="00E74D78" w:rsidRPr="006D48AA">
        <w:rPr>
          <w:rFonts w:eastAsia="Times New Roman" w:cs="Times New Roman"/>
          <w:color w:val="000000"/>
          <w:sz w:val="24"/>
          <w:szCs w:val="24"/>
        </w:rPr>
        <w:t xml:space="preserve"> w</w:t>
      </w:r>
      <w:r w:rsidR="008C1C22" w:rsidRPr="006D48AA">
        <w:rPr>
          <w:rFonts w:eastAsia="Times New Roman" w:cs="Times New Roman"/>
          <w:color w:val="000000"/>
          <w:sz w:val="24"/>
          <w:szCs w:val="24"/>
        </w:rPr>
        <w:t>as</w:t>
      </w:r>
      <w:r w:rsidR="00B42684" w:rsidRPr="006D48AA">
        <w:rPr>
          <w:rFonts w:eastAsia="Times New Roman" w:cs="Times New Roman"/>
          <w:color w:val="000000"/>
          <w:sz w:val="24"/>
          <w:szCs w:val="24"/>
        </w:rPr>
        <w:t xml:space="preserve"> abandoned in 2014</w:t>
      </w:r>
      <w:r w:rsidR="00604976">
        <w:rPr>
          <w:rFonts w:eastAsia="Times New Roman" w:cs="Times New Roman"/>
          <w:color w:val="000000"/>
          <w:sz w:val="24"/>
          <w:szCs w:val="24"/>
        </w:rPr>
        <w:t>. The East and Great M</w:t>
      </w:r>
      <w:r w:rsidR="00CF001F" w:rsidRPr="006D48AA">
        <w:rPr>
          <w:rFonts w:eastAsia="Times New Roman" w:cs="Times New Roman"/>
          <w:color w:val="000000"/>
          <w:sz w:val="24"/>
          <w:szCs w:val="24"/>
        </w:rPr>
        <w:t xml:space="preserve">eadow both experienced RDM above 1500 </w:t>
      </w:r>
      <w:proofErr w:type="spellStart"/>
      <w:r w:rsidR="00CF001F" w:rsidRPr="006D48AA">
        <w:rPr>
          <w:rFonts w:eastAsia="Times New Roman" w:cs="Times New Roman"/>
          <w:color w:val="000000"/>
          <w:sz w:val="24"/>
          <w:szCs w:val="24"/>
        </w:rPr>
        <w:t>lb</w:t>
      </w:r>
      <w:proofErr w:type="spellEnd"/>
      <w:r w:rsidR="00CF001F" w:rsidRPr="006D48AA">
        <w:rPr>
          <w:rFonts w:eastAsia="Times New Roman" w:cs="Times New Roman"/>
          <w:color w:val="000000"/>
          <w:sz w:val="24"/>
          <w:szCs w:val="24"/>
        </w:rPr>
        <w:t xml:space="preserve">/acre </w:t>
      </w:r>
      <w:r w:rsidR="00604976">
        <w:rPr>
          <w:rFonts w:eastAsia="Times New Roman" w:cs="Times New Roman"/>
          <w:color w:val="000000"/>
          <w:sz w:val="24"/>
          <w:szCs w:val="24"/>
        </w:rPr>
        <w:t>in some recent years</w:t>
      </w:r>
      <w:r w:rsidR="008C1C22" w:rsidRPr="006D48AA">
        <w:rPr>
          <w:rFonts w:eastAsia="Times New Roman" w:cs="Times New Roman"/>
          <w:color w:val="000000"/>
          <w:sz w:val="24"/>
          <w:szCs w:val="24"/>
        </w:rPr>
        <w:t xml:space="preserve"> </w:t>
      </w:r>
      <w:r w:rsidR="00B42684" w:rsidRPr="006D48AA">
        <w:rPr>
          <w:rFonts w:eastAsia="Times New Roman" w:cs="Times New Roman"/>
          <w:color w:val="000000"/>
          <w:sz w:val="24"/>
          <w:szCs w:val="24"/>
        </w:rPr>
        <w:t>(Fig 2). Animal unit month</w:t>
      </w:r>
      <w:r w:rsidR="004309C7">
        <w:rPr>
          <w:rFonts w:eastAsia="Times New Roman" w:cs="Times New Roman"/>
          <w:color w:val="000000"/>
          <w:sz w:val="24"/>
          <w:szCs w:val="24"/>
        </w:rPr>
        <w:t>s</w:t>
      </w:r>
      <w:r w:rsidR="00B42684" w:rsidRPr="006D48AA">
        <w:rPr>
          <w:rFonts w:eastAsia="Times New Roman" w:cs="Times New Roman"/>
          <w:color w:val="000000"/>
          <w:sz w:val="24"/>
          <w:szCs w:val="24"/>
        </w:rPr>
        <w:t xml:space="preserve"> (AUM)/acre </w:t>
      </w:r>
      <w:r w:rsidR="00A55641" w:rsidRPr="006D48AA">
        <w:rPr>
          <w:rFonts w:eastAsia="Times New Roman" w:cs="Times New Roman"/>
          <w:color w:val="000000"/>
          <w:sz w:val="24"/>
          <w:szCs w:val="24"/>
        </w:rPr>
        <w:t>were</w:t>
      </w:r>
      <w:r w:rsidR="00B42684" w:rsidRPr="006D48AA">
        <w:rPr>
          <w:rFonts w:eastAsia="Times New Roman" w:cs="Times New Roman"/>
          <w:color w:val="000000"/>
          <w:sz w:val="24"/>
          <w:szCs w:val="24"/>
        </w:rPr>
        <w:t xml:space="preserve"> lowest for </w:t>
      </w:r>
      <w:r w:rsidR="00CE1B99" w:rsidRPr="006D48AA">
        <w:rPr>
          <w:rFonts w:eastAsia="Times New Roman" w:cs="Times New Roman"/>
          <w:color w:val="000000"/>
          <w:sz w:val="24"/>
          <w:szCs w:val="24"/>
        </w:rPr>
        <w:t xml:space="preserve">the </w:t>
      </w:r>
      <w:r w:rsidR="00B42684" w:rsidRPr="006D48AA">
        <w:rPr>
          <w:rFonts w:eastAsia="Times New Roman" w:cs="Times New Roman"/>
          <w:color w:val="000000"/>
          <w:sz w:val="24"/>
          <w:szCs w:val="24"/>
        </w:rPr>
        <w:t xml:space="preserve">East </w:t>
      </w:r>
      <w:r w:rsidR="00CF001F" w:rsidRPr="006D48AA">
        <w:rPr>
          <w:rFonts w:eastAsia="Times New Roman" w:cs="Times New Roman"/>
          <w:color w:val="000000"/>
          <w:sz w:val="24"/>
          <w:szCs w:val="24"/>
        </w:rPr>
        <w:t>Meadow</w:t>
      </w:r>
      <w:r w:rsidR="003B5545">
        <w:rPr>
          <w:rFonts w:eastAsia="Times New Roman" w:cs="Times New Roman"/>
          <w:color w:val="000000"/>
          <w:sz w:val="24"/>
          <w:szCs w:val="24"/>
        </w:rPr>
        <w:t>. For</w:t>
      </w:r>
      <w:r w:rsidR="00B42684" w:rsidRPr="006D48AA">
        <w:rPr>
          <w:rFonts w:eastAsia="Times New Roman" w:cs="Times New Roman"/>
          <w:color w:val="000000"/>
          <w:sz w:val="24"/>
          <w:szCs w:val="24"/>
        </w:rPr>
        <w:t xml:space="preserve"> all othe</w:t>
      </w:r>
      <w:r w:rsidR="00E74D78" w:rsidRPr="006D48AA">
        <w:rPr>
          <w:rFonts w:eastAsia="Times New Roman" w:cs="Times New Roman"/>
          <w:color w:val="000000"/>
          <w:sz w:val="24"/>
          <w:szCs w:val="24"/>
        </w:rPr>
        <w:t xml:space="preserve">r </w:t>
      </w:r>
      <w:r w:rsidR="003B5545">
        <w:rPr>
          <w:rFonts w:eastAsia="Times New Roman" w:cs="Times New Roman"/>
          <w:color w:val="000000"/>
          <w:sz w:val="24"/>
          <w:szCs w:val="24"/>
        </w:rPr>
        <w:t xml:space="preserve">grazed </w:t>
      </w:r>
      <w:r w:rsidR="00E74D78" w:rsidRPr="006D48AA">
        <w:rPr>
          <w:rFonts w:eastAsia="Times New Roman" w:cs="Times New Roman"/>
          <w:color w:val="000000"/>
          <w:sz w:val="24"/>
          <w:szCs w:val="24"/>
        </w:rPr>
        <w:t xml:space="preserve">sites </w:t>
      </w:r>
      <w:r w:rsidR="003B5545">
        <w:rPr>
          <w:rFonts w:eastAsia="Times New Roman" w:cs="Times New Roman"/>
          <w:color w:val="000000"/>
          <w:sz w:val="24"/>
          <w:szCs w:val="24"/>
        </w:rPr>
        <w:t xml:space="preserve">AUM/acre </w:t>
      </w:r>
      <w:r w:rsidR="00A55641">
        <w:rPr>
          <w:rFonts w:eastAsia="Times New Roman" w:cs="Times New Roman"/>
          <w:color w:val="000000"/>
          <w:sz w:val="24"/>
          <w:szCs w:val="24"/>
        </w:rPr>
        <w:t xml:space="preserve">fluctuated between 1 and </w:t>
      </w:r>
      <w:r w:rsidR="00B42684" w:rsidRPr="006D48AA">
        <w:rPr>
          <w:rFonts w:eastAsia="Times New Roman" w:cs="Times New Roman"/>
          <w:color w:val="000000"/>
          <w:sz w:val="24"/>
          <w:szCs w:val="24"/>
        </w:rPr>
        <w:t xml:space="preserve">2.5 (Fig 3). Mean bare ground remained below 10% for most sites </w:t>
      </w:r>
      <w:r w:rsidR="00EE1E5E" w:rsidRPr="006D48AA">
        <w:rPr>
          <w:rFonts w:eastAsia="Times New Roman" w:cs="Times New Roman"/>
          <w:color w:val="000000"/>
          <w:sz w:val="24"/>
          <w:szCs w:val="24"/>
        </w:rPr>
        <w:t xml:space="preserve">with the exception of Lower Hagar and IAA. Lower Hagar experienced a spike in </w:t>
      </w:r>
      <w:r w:rsidR="003B5545">
        <w:rPr>
          <w:rFonts w:eastAsia="Times New Roman" w:cs="Times New Roman"/>
          <w:color w:val="000000"/>
          <w:sz w:val="24"/>
          <w:szCs w:val="24"/>
        </w:rPr>
        <w:t xml:space="preserve">bare ground only in </w:t>
      </w:r>
      <w:r w:rsidR="00EE1E5E" w:rsidRPr="006D48AA">
        <w:rPr>
          <w:rFonts w:eastAsia="Times New Roman" w:cs="Times New Roman"/>
          <w:color w:val="000000"/>
          <w:sz w:val="24"/>
          <w:szCs w:val="24"/>
        </w:rPr>
        <w:t>2011</w:t>
      </w:r>
      <w:r w:rsidR="003B5545">
        <w:rPr>
          <w:rFonts w:eastAsia="Times New Roman" w:cs="Times New Roman"/>
          <w:color w:val="000000"/>
          <w:sz w:val="24"/>
          <w:szCs w:val="24"/>
        </w:rPr>
        <w:t>.</w:t>
      </w:r>
      <w:r w:rsidR="00EE1E5E" w:rsidRPr="006D48AA">
        <w:rPr>
          <w:rFonts w:eastAsia="Times New Roman" w:cs="Times New Roman"/>
          <w:color w:val="000000"/>
          <w:sz w:val="24"/>
          <w:szCs w:val="24"/>
        </w:rPr>
        <w:t xml:space="preserve"> IAA </w:t>
      </w:r>
      <w:r w:rsidR="003B5545">
        <w:rPr>
          <w:rFonts w:eastAsia="Times New Roman" w:cs="Times New Roman"/>
          <w:color w:val="000000"/>
          <w:sz w:val="24"/>
          <w:szCs w:val="24"/>
        </w:rPr>
        <w:t xml:space="preserve">bare ground </w:t>
      </w:r>
      <w:r w:rsidR="00EE1E5E" w:rsidRPr="006D48AA">
        <w:rPr>
          <w:rFonts w:eastAsia="Times New Roman" w:cs="Times New Roman"/>
          <w:color w:val="000000"/>
          <w:sz w:val="24"/>
          <w:szCs w:val="24"/>
        </w:rPr>
        <w:t>fluctuated around 10% beginning in 2011</w:t>
      </w:r>
      <w:r w:rsidR="00B42684" w:rsidRPr="006D48AA">
        <w:rPr>
          <w:rFonts w:eastAsia="Times New Roman" w:cs="Times New Roman"/>
          <w:color w:val="000000"/>
          <w:sz w:val="24"/>
          <w:szCs w:val="24"/>
        </w:rPr>
        <w:t xml:space="preserve"> (Fig 4). Native grass </w:t>
      </w:r>
      <w:r w:rsidR="00EE1E5E" w:rsidRPr="006D48AA">
        <w:rPr>
          <w:rFonts w:eastAsia="Times New Roman" w:cs="Times New Roman"/>
          <w:color w:val="000000"/>
          <w:sz w:val="24"/>
          <w:szCs w:val="24"/>
        </w:rPr>
        <w:t xml:space="preserve">cover </w:t>
      </w:r>
      <w:r w:rsidR="00B42684" w:rsidRPr="006D48AA">
        <w:rPr>
          <w:rFonts w:eastAsia="Times New Roman" w:cs="Times New Roman"/>
          <w:color w:val="000000"/>
          <w:sz w:val="24"/>
          <w:szCs w:val="24"/>
        </w:rPr>
        <w:t>remained below 10%</w:t>
      </w:r>
      <w:r w:rsidR="00EE1E5E" w:rsidRPr="006D48AA">
        <w:rPr>
          <w:rFonts w:eastAsia="Times New Roman" w:cs="Times New Roman"/>
          <w:color w:val="000000"/>
          <w:sz w:val="24"/>
          <w:szCs w:val="24"/>
        </w:rPr>
        <w:t xml:space="preserve"> for most </w:t>
      </w:r>
      <w:r w:rsidR="00352AD9" w:rsidRPr="006D48AA">
        <w:rPr>
          <w:rFonts w:eastAsia="Times New Roman" w:cs="Times New Roman"/>
          <w:color w:val="000000"/>
          <w:sz w:val="24"/>
          <w:szCs w:val="24"/>
        </w:rPr>
        <w:t>sites;</w:t>
      </w:r>
      <w:r w:rsidR="00816CF0" w:rsidRPr="006D48AA">
        <w:rPr>
          <w:rFonts w:eastAsia="Times New Roman" w:cs="Times New Roman"/>
          <w:color w:val="000000"/>
          <w:sz w:val="24"/>
          <w:szCs w:val="24"/>
        </w:rPr>
        <w:t xml:space="preserve"> Lower Hagar experienced a</w:t>
      </w:r>
      <w:r w:rsidR="00EE1E5E" w:rsidRPr="006D48AA">
        <w:rPr>
          <w:rFonts w:eastAsia="Times New Roman" w:cs="Times New Roman"/>
          <w:color w:val="000000"/>
          <w:sz w:val="24"/>
          <w:szCs w:val="24"/>
        </w:rPr>
        <w:t xml:space="preserve"> rise in 2012 until monitoring </w:t>
      </w:r>
      <w:r w:rsidR="00816CF0" w:rsidRPr="006D48AA">
        <w:rPr>
          <w:rFonts w:eastAsia="Times New Roman" w:cs="Times New Roman"/>
          <w:color w:val="000000"/>
          <w:sz w:val="24"/>
          <w:szCs w:val="24"/>
        </w:rPr>
        <w:t>was discontinued</w:t>
      </w:r>
      <w:r w:rsidR="00EE1E5E" w:rsidRPr="006D48AA">
        <w:rPr>
          <w:rFonts w:eastAsia="Times New Roman" w:cs="Times New Roman"/>
          <w:color w:val="000000"/>
          <w:sz w:val="24"/>
          <w:szCs w:val="24"/>
        </w:rPr>
        <w:t xml:space="preserve"> in 2014. Marshall Field</w:t>
      </w:r>
      <w:r w:rsidR="003B5545">
        <w:rPr>
          <w:rFonts w:eastAsia="Times New Roman" w:cs="Times New Roman"/>
          <w:color w:val="000000"/>
          <w:sz w:val="24"/>
          <w:szCs w:val="24"/>
        </w:rPr>
        <w:t xml:space="preserve"> ha</w:t>
      </w:r>
      <w:r w:rsidR="00CF001F" w:rsidRPr="006D48AA">
        <w:rPr>
          <w:rFonts w:eastAsia="Times New Roman" w:cs="Times New Roman"/>
          <w:color w:val="000000"/>
          <w:sz w:val="24"/>
          <w:szCs w:val="24"/>
        </w:rPr>
        <w:t>d</w:t>
      </w:r>
      <w:r w:rsidR="00816CF0" w:rsidRPr="006D48AA">
        <w:rPr>
          <w:rFonts w:eastAsia="Times New Roman" w:cs="Times New Roman"/>
          <w:color w:val="000000"/>
          <w:sz w:val="24"/>
          <w:szCs w:val="24"/>
        </w:rPr>
        <w:t xml:space="preserve"> the highest native grass cover remaining above 20%</w:t>
      </w:r>
      <w:r w:rsidR="00B42684" w:rsidRPr="006D48AA">
        <w:rPr>
          <w:rFonts w:eastAsia="Times New Roman" w:cs="Times New Roman"/>
          <w:color w:val="000000"/>
          <w:sz w:val="24"/>
          <w:szCs w:val="24"/>
        </w:rPr>
        <w:t xml:space="preserve"> (Fig 5). Native forb cover has </w:t>
      </w:r>
      <w:r w:rsidR="00816CF0" w:rsidRPr="006D48AA">
        <w:rPr>
          <w:rFonts w:eastAsia="Times New Roman" w:cs="Times New Roman"/>
          <w:color w:val="000000"/>
          <w:sz w:val="24"/>
          <w:szCs w:val="24"/>
        </w:rPr>
        <w:t>remained below</w:t>
      </w:r>
      <w:r w:rsidR="00B42684" w:rsidRPr="006D48AA">
        <w:rPr>
          <w:rFonts w:eastAsia="Times New Roman" w:cs="Times New Roman"/>
          <w:color w:val="000000"/>
          <w:sz w:val="24"/>
          <w:szCs w:val="24"/>
        </w:rPr>
        <w:t xml:space="preserve"> 7</w:t>
      </w:r>
      <w:r w:rsidR="003B5545">
        <w:rPr>
          <w:rFonts w:eastAsia="Times New Roman" w:cs="Times New Roman"/>
          <w:color w:val="000000"/>
          <w:sz w:val="24"/>
          <w:szCs w:val="24"/>
        </w:rPr>
        <w:t>%;</w:t>
      </w:r>
      <w:r w:rsidR="00D2336A" w:rsidRPr="006D48AA">
        <w:rPr>
          <w:rFonts w:eastAsia="Times New Roman" w:cs="Times New Roman"/>
          <w:color w:val="000000"/>
          <w:sz w:val="24"/>
          <w:szCs w:val="24"/>
        </w:rPr>
        <w:t xml:space="preserve"> most </w:t>
      </w:r>
      <w:r w:rsidR="00352AD9" w:rsidRPr="006D48AA">
        <w:rPr>
          <w:rFonts w:eastAsia="Times New Roman" w:cs="Times New Roman"/>
          <w:color w:val="000000"/>
          <w:sz w:val="24"/>
          <w:szCs w:val="24"/>
        </w:rPr>
        <w:t>sites</w:t>
      </w:r>
      <w:r w:rsidR="00D2336A" w:rsidRPr="006D48AA">
        <w:rPr>
          <w:rFonts w:eastAsia="Times New Roman" w:cs="Times New Roman"/>
          <w:color w:val="000000"/>
          <w:sz w:val="24"/>
          <w:szCs w:val="24"/>
        </w:rPr>
        <w:t xml:space="preserve"> fluctuate </w:t>
      </w:r>
      <w:r w:rsidR="003B5545">
        <w:rPr>
          <w:rFonts w:eastAsia="Times New Roman" w:cs="Times New Roman"/>
          <w:color w:val="000000"/>
          <w:sz w:val="24"/>
          <w:szCs w:val="24"/>
        </w:rPr>
        <w:t xml:space="preserve">inter-annually </w:t>
      </w:r>
      <w:r w:rsidR="00D2336A" w:rsidRPr="006D48AA">
        <w:rPr>
          <w:rFonts w:eastAsia="Times New Roman" w:cs="Times New Roman"/>
          <w:color w:val="000000"/>
          <w:sz w:val="24"/>
          <w:szCs w:val="24"/>
        </w:rPr>
        <w:t>but no increasing trends are evident.</w:t>
      </w:r>
      <w:r w:rsidR="00600649">
        <w:rPr>
          <w:rFonts w:eastAsia="Times New Roman" w:cs="Times New Roman"/>
          <w:color w:val="000000"/>
          <w:sz w:val="24"/>
          <w:szCs w:val="24"/>
        </w:rPr>
        <w:t xml:space="preserve"> There have been no native forb</w:t>
      </w:r>
      <w:r w:rsidR="00D2336A" w:rsidRPr="006D48AA">
        <w:rPr>
          <w:rFonts w:eastAsia="Times New Roman" w:cs="Times New Roman"/>
          <w:color w:val="000000"/>
          <w:sz w:val="24"/>
          <w:szCs w:val="24"/>
        </w:rPr>
        <w:t>s recorded in Lower Hagar during this monitoring study</w:t>
      </w:r>
      <w:r w:rsidR="00B42684" w:rsidRPr="006D48AA">
        <w:rPr>
          <w:rFonts w:eastAsia="Times New Roman" w:cs="Times New Roman"/>
          <w:color w:val="000000"/>
          <w:sz w:val="24"/>
          <w:szCs w:val="24"/>
        </w:rPr>
        <w:t xml:space="preserve"> (Fig 6).</w:t>
      </w:r>
      <w:r w:rsidR="00B42684" w:rsidRPr="006D48AA">
        <w:rPr>
          <w:rFonts w:eastAsia="Times New Roman" w:cs="Times New Roman"/>
          <w:sz w:val="24"/>
          <w:szCs w:val="24"/>
        </w:rPr>
        <w:t xml:space="preserve"> </w:t>
      </w:r>
    </w:p>
    <w:p w:rsidR="00B42684" w:rsidRPr="006D48AA" w:rsidRDefault="00D2336A" w:rsidP="003B5545">
      <w:pPr>
        <w:spacing w:after="0" w:line="360" w:lineRule="auto"/>
        <w:ind w:firstLine="720"/>
        <w:rPr>
          <w:rFonts w:eastAsia="Times New Roman" w:cs="Times New Roman"/>
          <w:sz w:val="24"/>
          <w:szCs w:val="24"/>
        </w:rPr>
      </w:pPr>
      <w:r w:rsidRPr="006D48AA">
        <w:rPr>
          <w:rFonts w:eastAsia="Times New Roman" w:cs="Times New Roman"/>
          <w:color w:val="000000"/>
          <w:sz w:val="24"/>
          <w:szCs w:val="24"/>
        </w:rPr>
        <w:t>Mean vegetative cover</w:t>
      </w:r>
      <w:r w:rsidR="00B42684" w:rsidRPr="006D48AA">
        <w:rPr>
          <w:rFonts w:eastAsia="Times New Roman" w:cs="Times New Roman"/>
          <w:color w:val="000000"/>
          <w:sz w:val="24"/>
          <w:szCs w:val="24"/>
        </w:rPr>
        <w:t xml:space="preserve"> peaked during 2010</w:t>
      </w:r>
      <w:r w:rsidRPr="006D48AA">
        <w:rPr>
          <w:rFonts w:eastAsia="Times New Roman" w:cs="Times New Roman"/>
          <w:color w:val="000000"/>
          <w:sz w:val="24"/>
          <w:szCs w:val="24"/>
        </w:rPr>
        <w:t xml:space="preserve"> for most sites and has decreased </w:t>
      </w:r>
      <w:r w:rsidR="00352AD9" w:rsidRPr="006D48AA">
        <w:rPr>
          <w:rFonts w:eastAsia="Times New Roman" w:cs="Times New Roman"/>
          <w:color w:val="000000"/>
          <w:sz w:val="24"/>
          <w:szCs w:val="24"/>
        </w:rPr>
        <w:t>thereafter. The Great Meadow experienced the largest fluctuation in vegetative cover between 2010 and 2012 (</w:t>
      </w:r>
      <w:r w:rsidR="00B42684" w:rsidRPr="006D48AA">
        <w:rPr>
          <w:rFonts w:eastAsia="Times New Roman" w:cs="Times New Roman"/>
          <w:color w:val="000000"/>
          <w:sz w:val="24"/>
          <w:szCs w:val="24"/>
        </w:rPr>
        <w:t xml:space="preserve">Fig 7). Mean canopy height </w:t>
      </w:r>
      <w:r w:rsidR="003B5545">
        <w:rPr>
          <w:rFonts w:eastAsia="Times New Roman" w:cs="Times New Roman"/>
          <w:color w:val="000000"/>
          <w:sz w:val="24"/>
          <w:szCs w:val="24"/>
        </w:rPr>
        <w:t>fluctuated</w:t>
      </w:r>
      <w:r w:rsidR="00CB65B3" w:rsidRPr="006D48AA">
        <w:rPr>
          <w:rFonts w:eastAsia="Times New Roman" w:cs="Times New Roman"/>
          <w:color w:val="000000"/>
          <w:sz w:val="24"/>
          <w:szCs w:val="24"/>
        </w:rPr>
        <w:t xml:space="preserve"> between 20 and 50 cm for monitored plots</w:t>
      </w:r>
      <w:r w:rsidR="00B42684" w:rsidRPr="006D48AA">
        <w:rPr>
          <w:rFonts w:eastAsia="Times New Roman" w:cs="Times New Roman"/>
          <w:color w:val="000000"/>
          <w:sz w:val="24"/>
          <w:szCs w:val="24"/>
        </w:rPr>
        <w:t xml:space="preserve"> (Fig 8). Litter depth has remained be</w:t>
      </w:r>
      <w:r w:rsidR="00CB65B3" w:rsidRPr="006D48AA">
        <w:rPr>
          <w:rFonts w:eastAsia="Times New Roman" w:cs="Times New Roman"/>
          <w:color w:val="000000"/>
          <w:sz w:val="24"/>
          <w:szCs w:val="24"/>
        </w:rPr>
        <w:t>low 10cm fo</w:t>
      </w:r>
      <w:r w:rsidR="00352AD9" w:rsidRPr="006D48AA">
        <w:rPr>
          <w:rFonts w:eastAsia="Times New Roman" w:cs="Times New Roman"/>
          <w:color w:val="000000"/>
          <w:sz w:val="24"/>
          <w:szCs w:val="24"/>
        </w:rPr>
        <w:t>r most sites; Marshall Field initially experienced the highest litter depth</w:t>
      </w:r>
      <w:r w:rsidR="00B42684" w:rsidRPr="006D48AA">
        <w:rPr>
          <w:rFonts w:eastAsia="Times New Roman" w:cs="Times New Roman"/>
          <w:color w:val="000000"/>
          <w:sz w:val="24"/>
          <w:szCs w:val="24"/>
        </w:rPr>
        <w:t xml:space="preserve"> but </w:t>
      </w:r>
      <w:r w:rsidR="003B5545">
        <w:rPr>
          <w:rFonts w:eastAsia="Times New Roman" w:cs="Times New Roman"/>
          <w:color w:val="000000"/>
          <w:sz w:val="24"/>
          <w:szCs w:val="24"/>
        </w:rPr>
        <w:t xml:space="preserve">this trend </w:t>
      </w:r>
      <w:r w:rsidR="00B42684" w:rsidRPr="006D48AA">
        <w:rPr>
          <w:rFonts w:eastAsia="Times New Roman" w:cs="Times New Roman"/>
          <w:color w:val="000000"/>
          <w:sz w:val="24"/>
          <w:szCs w:val="24"/>
        </w:rPr>
        <w:t>has declined in recent years (Fig 9).</w:t>
      </w:r>
    </w:p>
    <w:p w:rsidR="00B34309" w:rsidRPr="00DA2590" w:rsidRDefault="00B34309" w:rsidP="00DA2590">
      <w:pPr>
        <w:tabs>
          <w:tab w:val="left" w:pos="3341"/>
        </w:tabs>
        <w:spacing w:line="360" w:lineRule="auto"/>
        <w:rPr>
          <w:rFonts w:cs="Times New Roman"/>
          <w:noProof/>
          <w:sz w:val="24"/>
          <w:szCs w:val="24"/>
        </w:rPr>
      </w:pPr>
    </w:p>
    <w:p w:rsidR="00502A2F" w:rsidRDefault="00502A2F" w:rsidP="00C12BD6">
      <w:pPr>
        <w:autoSpaceDE w:val="0"/>
        <w:autoSpaceDN w:val="0"/>
        <w:adjustRightInd w:val="0"/>
        <w:spacing w:after="0" w:line="240" w:lineRule="auto"/>
        <w:rPr>
          <w:rFonts w:ascii="Segoe UI" w:hAnsi="Segoe UI" w:cs="Segoe UI"/>
          <w:color w:val="000000"/>
          <w:sz w:val="18"/>
          <w:szCs w:val="18"/>
        </w:rPr>
      </w:pPr>
    </w:p>
    <w:p w:rsidR="00C12BD6" w:rsidRDefault="00DA2590" w:rsidP="00C12BD6">
      <w:pPr>
        <w:autoSpaceDE w:val="0"/>
        <w:autoSpaceDN w:val="0"/>
        <w:adjustRightInd w:val="0"/>
        <w:spacing w:after="0" w:line="240" w:lineRule="auto"/>
        <w:rPr>
          <w:rFonts w:ascii="Segoe UI" w:hAnsi="Segoe UI" w:cs="Segoe UI"/>
          <w:color w:val="000000"/>
          <w:sz w:val="18"/>
          <w:szCs w:val="18"/>
        </w:rPr>
      </w:pPr>
      <w:r>
        <w:rPr>
          <w:noProof/>
        </w:rPr>
        <w:lastRenderedPageBreak/>
        <mc:AlternateContent>
          <mc:Choice Requires="wps">
            <w:drawing>
              <wp:anchor distT="0" distB="0" distL="114300" distR="114300" simplePos="0" relativeHeight="251685888" behindDoc="0" locked="0" layoutInCell="1" allowOverlap="1" wp14:anchorId="408185FF" wp14:editId="43FE53FD">
                <wp:simplePos x="0" y="0"/>
                <wp:positionH relativeFrom="column">
                  <wp:posOffset>3319145</wp:posOffset>
                </wp:positionH>
                <wp:positionV relativeFrom="paragraph">
                  <wp:posOffset>254000</wp:posOffset>
                </wp:positionV>
                <wp:extent cx="2084705" cy="1526540"/>
                <wp:effectExtent l="0" t="0" r="10795" b="1651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1526540"/>
                        </a:xfrm>
                        <a:prstGeom prst="rect">
                          <a:avLst/>
                        </a:prstGeom>
                        <a:solidFill>
                          <a:srgbClr val="FFFFFF"/>
                        </a:solidFill>
                        <a:ln w="9525">
                          <a:solidFill>
                            <a:srgbClr val="000000"/>
                          </a:solidFill>
                          <a:miter lim="800000"/>
                          <a:headEnd/>
                          <a:tailEnd/>
                        </a:ln>
                      </wps:spPr>
                      <wps:txbx>
                        <w:txbxContent>
                          <w:p w:rsidR="00604976" w:rsidRPr="006D48AA" w:rsidRDefault="00604976" w:rsidP="00B81E51">
                            <w:pPr>
                              <w:rPr>
                                <w:rFonts w:cs="Times New Roman"/>
                              </w:rPr>
                            </w:pPr>
                            <w:r w:rsidRPr="006D48AA">
                              <w:rPr>
                                <w:rFonts w:cs="Times New Roman"/>
                                <w:b/>
                              </w:rPr>
                              <w:t>Figure 1</w:t>
                            </w:r>
                            <w:r w:rsidR="00A55641">
                              <w:rPr>
                                <w:rFonts w:cs="Times New Roman"/>
                              </w:rPr>
                              <w:t>: The a</w:t>
                            </w:r>
                            <w:r w:rsidRPr="006D48AA">
                              <w:rPr>
                                <w:rFonts w:cs="Times New Roman"/>
                              </w:rPr>
                              <w:t xml:space="preserve">nnual </w:t>
                            </w:r>
                            <w:r w:rsidR="00A55641">
                              <w:rPr>
                                <w:rFonts w:cs="Times New Roman"/>
                              </w:rPr>
                              <w:t>rainfall year</w:t>
                            </w:r>
                            <w:r w:rsidR="00A55641" w:rsidRPr="006D48AA">
                              <w:rPr>
                                <w:rFonts w:cs="Times New Roman"/>
                              </w:rPr>
                              <w:t xml:space="preserve"> (</w:t>
                            </w:r>
                            <w:r w:rsidRPr="006D48AA">
                              <w:rPr>
                                <w:rFonts w:cs="Times New Roman"/>
                              </w:rPr>
                              <w:t>Oct</w:t>
                            </w:r>
                            <w:r w:rsidR="00600649">
                              <w:rPr>
                                <w:rFonts w:cs="Times New Roman"/>
                              </w:rPr>
                              <w:t xml:space="preserve"> </w:t>
                            </w:r>
                            <w:r w:rsidRPr="006D48AA">
                              <w:rPr>
                                <w:rFonts w:cs="Times New Roman"/>
                              </w:rPr>
                              <w:t>1</w:t>
                            </w:r>
                            <w:r w:rsidR="00A55641" w:rsidRPr="00A55641">
                              <w:rPr>
                                <w:rFonts w:cs="Times New Roman"/>
                                <w:vertAlign w:val="superscript"/>
                              </w:rPr>
                              <w:t>st</w:t>
                            </w:r>
                            <w:r w:rsidR="00A55641">
                              <w:rPr>
                                <w:rFonts w:cs="Times New Roman"/>
                              </w:rPr>
                              <w:t xml:space="preserve"> </w:t>
                            </w:r>
                            <w:r w:rsidRPr="006D48AA">
                              <w:rPr>
                                <w:rFonts w:cs="Times New Roman"/>
                              </w:rPr>
                              <w:t>-Sept</w:t>
                            </w:r>
                            <w:r w:rsidR="00600649">
                              <w:rPr>
                                <w:rFonts w:cs="Times New Roman"/>
                              </w:rPr>
                              <w:t xml:space="preserve"> </w:t>
                            </w:r>
                            <w:r w:rsidR="00A55641">
                              <w:rPr>
                                <w:rFonts w:cs="Times New Roman"/>
                              </w:rPr>
                              <w:t>31</w:t>
                            </w:r>
                            <w:r w:rsidR="00A55641" w:rsidRPr="00A55641">
                              <w:rPr>
                                <w:rFonts w:cs="Times New Roman"/>
                                <w:vertAlign w:val="superscript"/>
                              </w:rPr>
                              <w:t>st</w:t>
                            </w:r>
                            <w:r w:rsidR="00A55641" w:rsidRPr="006D48AA">
                              <w:rPr>
                                <w:rFonts w:cs="Times New Roman"/>
                              </w:rPr>
                              <w:t xml:space="preserve">) </w:t>
                            </w:r>
                            <w:r w:rsidR="00A55641">
                              <w:rPr>
                                <w:rFonts w:cs="Times New Roman"/>
                              </w:rPr>
                              <w:t>from</w:t>
                            </w:r>
                            <w:r w:rsidRPr="006D48AA">
                              <w:rPr>
                                <w:rFonts w:cs="Times New Roman"/>
                              </w:rPr>
                              <w:t xml:space="preserve"> 2008-2015. Data from the De </w:t>
                            </w:r>
                            <w:proofErr w:type="spellStart"/>
                            <w:r w:rsidRPr="006D48AA">
                              <w:rPr>
                                <w:rFonts w:cs="Times New Roman"/>
                              </w:rPr>
                              <w:t>Laveaga</w:t>
                            </w:r>
                            <w:proofErr w:type="spellEnd"/>
                            <w:r w:rsidRPr="006D48AA">
                              <w:rPr>
                                <w:rFonts w:cs="Times New Roman"/>
                              </w:rPr>
                              <w:t xml:space="preserve"> weather station, CA. Recorded in inches</w:t>
                            </w:r>
                            <w:r w:rsidR="00A55641">
                              <w:rPr>
                                <w:rFonts w:cs="Times New Roman"/>
                              </w:rPr>
                              <w:t>,</w:t>
                            </w:r>
                            <w:r w:rsidRPr="006D48AA">
                              <w:rPr>
                                <w:rFonts w:cs="Times New Roman"/>
                              </w:rPr>
                              <w:t xml:space="preserve"> summed at the end of each </w:t>
                            </w:r>
                            <w:r w:rsidR="00A55641">
                              <w:rPr>
                                <w:rFonts w:cs="Times New Roman"/>
                              </w:rPr>
                              <w:t>rainfall year</w:t>
                            </w:r>
                            <w:r w:rsidRPr="006D48AA">
                              <w:rPr>
                                <w:rFonts w:cs="Times New Roman"/>
                              </w:rPr>
                              <w:t>.</w:t>
                            </w:r>
                          </w:p>
                          <w:p w:rsidR="00604976" w:rsidRPr="0060510D" w:rsidRDefault="00604976" w:rsidP="00B81E51">
                            <w:pPr>
                              <w:rPr>
                                <w:rFonts w:ascii="Arial" w:hAnsi="Arial" w:cs="Arial"/>
                              </w:rPr>
                            </w:pPr>
                          </w:p>
                          <w:p w:rsidR="00604976" w:rsidRDefault="006049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61.35pt;margin-top:20pt;width:164.15pt;height:120.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">
                <v:textbox>
                  <w:txbxContent>
                    <w:p w:rsidR="00604976" w:rsidRPr="006D48AA" w:rsidRDefault="00604976" w:rsidP="00B81E51">
                      <w:pPr>
                        <w:rPr>
                          <w:rFonts w:cs="Times New Roman"/>
                        </w:rPr>
                      </w:pPr>
                      <w:r w:rsidRPr="006D48AA">
                        <w:rPr>
                          <w:rFonts w:cs="Times New Roman"/>
                          <w:b/>
                        </w:rPr>
                        <w:t>Figure 1</w:t>
                      </w:r>
                      <w:r w:rsidR="00A55641">
                        <w:rPr>
                          <w:rFonts w:cs="Times New Roman"/>
                        </w:rPr>
                        <w:t>: The a</w:t>
                      </w:r>
                      <w:r w:rsidRPr="006D48AA">
                        <w:rPr>
                          <w:rFonts w:cs="Times New Roman"/>
                        </w:rPr>
                        <w:t xml:space="preserve">nnual </w:t>
                      </w:r>
                      <w:r w:rsidR="00A55641">
                        <w:rPr>
                          <w:rFonts w:cs="Times New Roman"/>
                        </w:rPr>
                        <w:t>rainfall year</w:t>
                      </w:r>
                      <w:r w:rsidR="00A55641" w:rsidRPr="006D48AA">
                        <w:rPr>
                          <w:rFonts w:cs="Times New Roman"/>
                        </w:rPr>
                        <w:t xml:space="preserve"> (</w:t>
                      </w:r>
                      <w:r w:rsidRPr="006D48AA">
                        <w:rPr>
                          <w:rFonts w:cs="Times New Roman"/>
                        </w:rPr>
                        <w:t>Oct</w:t>
                      </w:r>
                      <w:r w:rsidR="00600649">
                        <w:rPr>
                          <w:rFonts w:cs="Times New Roman"/>
                        </w:rPr>
                        <w:t xml:space="preserve"> </w:t>
                      </w:r>
                      <w:r w:rsidRPr="006D48AA">
                        <w:rPr>
                          <w:rFonts w:cs="Times New Roman"/>
                        </w:rPr>
                        <w:t>1</w:t>
                      </w:r>
                      <w:r w:rsidR="00A55641" w:rsidRPr="00A55641">
                        <w:rPr>
                          <w:rFonts w:cs="Times New Roman"/>
                          <w:vertAlign w:val="superscript"/>
                        </w:rPr>
                        <w:t>st</w:t>
                      </w:r>
                      <w:r w:rsidR="00A55641">
                        <w:rPr>
                          <w:rFonts w:cs="Times New Roman"/>
                        </w:rPr>
                        <w:t xml:space="preserve"> </w:t>
                      </w:r>
                      <w:r w:rsidRPr="006D48AA">
                        <w:rPr>
                          <w:rFonts w:cs="Times New Roman"/>
                        </w:rPr>
                        <w:t>-Sept</w:t>
                      </w:r>
                      <w:r w:rsidR="00600649">
                        <w:rPr>
                          <w:rFonts w:cs="Times New Roman"/>
                        </w:rPr>
                        <w:t xml:space="preserve"> </w:t>
                      </w:r>
                      <w:r w:rsidR="00A55641">
                        <w:rPr>
                          <w:rFonts w:cs="Times New Roman"/>
                        </w:rPr>
                        <w:t>31</w:t>
                      </w:r>
                      <w:r w:rsidR="00A55641" w:rsidRPr="00A55641">
                        <w:rPr>
                          <w:rFonts w:cs="Times New Roman"/>
                          <w:vertAlign w:val="superscript"/>
                        </w:rPr>
                        <w:t>st</w:t>
                      </w:r>
                      <w:r w:rsidR="00A55641" w:rsidRPr="006D48AA">
                        <w:rPr>
                          <w:rFonts w:cs="Times New Roman"/>
                        </w:rPr>
                        <w:t xml:space="preserve">) </w:t>
                      </w:r>
                      <w:r w:rsidR="00A55641">
                        <w:rPr>
                          <w:rFonts w:cs="Times New Roman"/>
                        </w:rPr>
                        <w:t>from</w:t>
                      </w:r>
                      <w:r w:rsidRPr="006D48AA">
                        <w:rPr>
                          <w:rFonts w:cs="Times New Roman"/>
                        </w:rPr>
                        <w:t xml:space="preserve"> 2008-2015. Data from the De </w:t>
                      </w:r>
                      <w:proofErr w:type="spellStart"/>
                      <w:r w:rsidRPr="006D48AA">
                        <w:rPr>
                          <w:rFonts w:cs="Times New Roman"/>
                        </w:rPr>
                        <w:t>Laveaga</w:t>
                      </w:r>
                      <w:proofErr w:type="spellEnd"/>
                      <w:r w:rsidRPr="006D48AA">
                        <w:rPr>
                          <w:rFonts w:cs="Times New Roman"/>
                        </w:rPr>
                        <w:t xml:space="preserve"> weather station, CA. Recorded in inches</w:t>
                      </w:r>
                      <w:r w:rsidR="00A55641">
                        <w:rPr>
                          <w:rFonts w:cs="Times New Roman"/>
                        </w:rPr>
                        <w:t>,</w:t>
                      </w:r>
                      <w:r w:rsidRPr="006D48AA">
                        <w:rPr>
                          <w:rFonts w:cs="Times New Roman"/>
                        </w:rPr>
                        <w:t xml:space="preserve"> summed at the end of each </w:t>
                      </w:r>
                      <w:r w:rsidR="00A55641">
                        <w:rPr>
                          <w:rFonts w:cs="Times New Roman"/>
                        </w:rPr>
                        <w:t>rainfall year</w:t>
                      </w:r>
                      <w:r w:rsidRPr="006D48AA">
                        <w:rPr>
                          <w:rFonts w:cs="Times New Roman"/>
                        </w:rPr>
                        <w:t>.</w:t>
                      </w:r>
                    </w:p>
                    <w:p w:rsidR="00604976" w:rsidRPr="0060510D" w:rsidRDefault="00604976" w:rsidP="00B81E51">
                      <w:pPr>
                        <w:rPr>
                          <w:rFonts w:ascii="Arial" w:hAnsi="Arial" w:cs="Arial"/>
                        </w:rPr>
                      </w:pPr>
                    </w:p>
                    <w:p w:rsidR="00604976" w:rsidRDefault="00604976"/>
                  </w:txbxContent>
                </v:textbox>
              </v:shape>
            </w:pict>
          </mc:Fallback>
        </mc:AlternateContent>
      </w:r>
      <w:r w:rsidR="00502A2F" w:rsidRPr="00502A2F">
        <w:rPr>
          <w:rFonts w:ascii="Segoe UI" w:hAnsi="Segoe UI" w:cs="Segoe UI"/>
          <w:noProof/>
          <w:color w:val="000000"/>
          <w:sz w:val="18"/>
          <w:szCs w:val="18"/>
        </w:rPr>
        <w:drawing>
          <wp:inline distT="0" distB="0" distL="0" distR="0" wp14:anchorId="66E5AB0A" wp14:editId="13DF867D">
            <wp:extent cx="3024476" cy="2331720"/>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b="7341"/>
                    <a:stretch/>
                  </pic:blipFill>
                  <pic:spPr bwMode="auto">
                    <a:xfrm>
                      <a:off x="0" y="0"/>
                      <a:ext cx="3028141" cy="2334545"/>
                    </a:xfrm>
                    <a:prstGeom prst="rect">
                      <a:avLst/>
                    </a:prstGeom>
                    <a:ln>
                      <a:noFill/>
                    </a:ln>
                    <a:extLst>
                      <a:ext uri="{53640926-AAD7-44D8-BBD7-CCE9431645EC}">
                        <a14:shadowObscured xmlns:a14="http://schemas.microsoft.com/office/drawing/2010/main"/>
                      </a:ext>
                    </a:extLst>
                  </pic:spPr>
                </pic:pic>
              </a:graphicData>
            </a:graphic>
          </wp:inline>
        </w:drawing>
      </w:r>
    </w:p>
    <w:p w:rsidR="00A90917" w:rsidRDefault="00A90917" w:rsidP="00C12BD6">
      <w:pPr>
        <w:rPr>
          <w:noProof/>
        </w:rPr>
      </w:pPr>
    </w:p>
    <w:p w:rsidR="007A0CE4" w:rsidRDefault="007A0CE4">
      <w:pPr>
        <w:rPr>
          <w:noProof/>
        </w:rPr>
      </w:pPr>
    </w:p>
    <w:p w:rsidR="00BA66C8" w:rsidRDefault="00A55641">
      <w:pPr>
        <w:rPr>
          <w:noProof/>
        </w:rPr>
      </w:pPr>
      <w:r>
        <w:rPr>
          <w:noProof/>
        </w:rPr>
        <mc:AlternateContent>
          <mc:Choice Requires="wpg">
            <w:drawing>
              <wp:anchor distT="0" distB="0" distL="114300" distR="114300" simplePos="0" relativeHeight="251670528" behindDoc="0" locked="0" layoutInCell="1" allowOverlap="1">
                <wp:simplePos x="0" y="0"/>
                <wp:positionH relativeFrom="column">
                  <wp:posOffset>-161925</wp:posOffset>
                </wp:positionH>
                <wp:positionV relativeFrom="paragraph">
                  <wp:posOffset>2426335</wp:posOffset>
                </wp:positionV>
                <wp:extent cx="6366331" cy="455313"/>
                <wp:effectExtent l="0" t="0" r="15875" b="20955"/>
                <wp:wrapNone/>
                <wp:docPr id="11" name="Group 11"/>
                <wp:cNvGraphicFramePr/>
                <a:graphic xmlns:a="http://schemas.openxmlformats.org/drawingml/2006/main">
                  <a:graphicData uri="http://schemas.microsoft.com/office/word/2010/wordprocessingGroup">
                    <wpg:wgp>
                      <wpg:cNvGrpSpPr/>
                      <wpg:grpSpPr>
                        <a:xfrm>
                          <a:off x="0" y="0"/>
                          <a:ext cx="6366331" cy="455313"/>
                          <a:chOff x="0" y="0"/>
                          <a:chExt cx="6366331" cy="455313"/>
                        </a:xfrm>
                      </wpg:grpSpPr>
                      <wps:wsp>
                        <wps:cNvPr id="6" name="Text Box 2"/>
                        <wps:cNvSpPr txBox="1">
                          <a:spLocks noChangeArrowheads="1"/>
                        </wps:cNvSpPr>
                        <wps:spPr bwMode="auto">
                          <a:xfrm>
                            <a:off x="3362325" y="19050"/>
                            <a:ext cx="3004006" cy="436245"/>
                          </a:xfrm>
                          <a:prstGeom prst="rect">
                            <a:avLst/>
                          </a:prstGeom>
                          <a:solidFill>
                            <a:srgbClr val="FFFFFF"/>
                          </a:solidFill>
                          <a:ln w="9525">
                            <a:solidFill>
                              <a:srgbClr val="000000"/>
                            </a:solidFill>
                            <a:miter lim="800000"/>
                            <a:headEnd/>
                            <a:tailEnd/>
                          </a:ln>
                        </wps:spPr>
                        <wps:txbx>
                          <w:txbxContent>
                            <w:p w:rsidR="00604976" w:rsidRPr="006D48AA" w:rsidRDefault="00604976" w:rsidP="00BA66C8">
                              <w:pPr>
                                <w:spacing w:after="0" w:line="240" w:lineRule="auto"/>
                                <w:rPr>
                                  <w:rFonts w:eastAsia="Times New Roman" w:cs="Times New Roman"/>
                                </w:rPr>
                              </w:pPr>
                              <w:r w:rsidRPr="006D48AA">
                                <w:rPr>
                                  <w:rFonts w:eastAsia="Times New Roman" w:cs="Times New Roman"/>
                                  <w:b/>
                                  <w:color w:val="000000"/>
                                </w:rPr>
                                <w:t xml:space="preserve">Figure </w:t>
                              </w:r>
                              <w:r>
                                <w:rPr>
                                  <w:rFonts w:eastAsia="Times New Roman" w:cs="Times New Roman"/>
                                  <w:b/>
                                  <w:color w:val="000000"/>
                                </w:rPr>
                                <w:t>3</w:t>
                              </w:r>
                              <w:r w:rsidRPr="006D48AA">
                                <w:rPr>
                                  <w:rFonts w:eastAsia="Times New Roman" w:cs="Times New Roman"/>
                                  <w:b/>
                                  <w:color w:val="000000"/>
                                </w:rPr>
                                <w:t>:</w:t>
                              </w:r>
                              <w:r w:rsidRPr="006D48AA">
                                <w:rPr>
                                  <w:rFonts w:eastAsia="Times New Roman" w:cs="Times New Roman"/>
                                  <w:color w:val="000000"/>
                                </w:rPr>
                                <w:t xml:space="preserve"> Animal unit months (AUM) per acre from 2009 to 2015, Marshall Field excluded.</w:t>
                              </w:r>
                            </w:p>
                            <w:p w:rsidR="00604976" w:rsidRDefault="00604976"/>
                          </w:txbxContent>
                        </wps:txbx>
                        <wps:bodyPr rot="0" vert="horz" wrap="square" lIns="91440" tIns="45720" rIns="91440" bIns="45720" anchor="t" anchorCtr="0">
                          <a:noAutofit/>
                        </wps:bodyPr>
                      </wps:wsp>
                      <wps:wsp>
                        <wps:cNvPr id="7" name="Text Box 2"/>
                        <wps:cNvSpPr txBox="1">
                          <a:spLocks noChangeArrowheads="1"/>
                        </wps:cNvSpPr>
                        <wps:spPr bwMode="auto">
                          <a:xfrm>
                            <a:off x="0" y="0"/>
                            <a:ext cx="3168650" cy="455313"/>
                          </a:xfrm>
                          <a:prstGeom prst="rect">
                            <a:avLst/>
                          </a:prstGeom>
                          <a:solidFill>
                            <a:srgbClr val="FFFFFF"/>
                          </a:solidFill>
                          <a:ln w="9525">
                            <a:solidFill>
                              <a:srgbClr val="000000"/>
                            </a:solidFill>
                            <a:miter lim="800000"/>
                            <a:headEnd/>
                            <a:tailEnd/>
                          </a:ln>
                        </wps:spPr>
                        <wps:txbx>
                          <w:txbxContent>
                            <w:p w:rsidR="00604976" w:rsidRPr="006D48AA" w:rsidRDefault="00604976" w:rsidP="00BA66C8">
                              <w:pPr>
                                <w:spacing w:after="0" w:line="240" w:lineRule="auto"/>
                                <w:rPr>
                                  <w:rFonts w:eastAsia="Times New Roman" w:cs="Times New Roman"/>
                                </w:rPr>
                              </w:pPr>
                              <w:r w:rsidRPr="006D48AA">
                                <w:rPr>
                                  <w:rFonts w:eastAsia="Times New Roman" w:cs="Times New Roman"/>
                                  <w:b/>
                                  <w:color w:val="000000"/>
                                </w:rPr>
                                <w:t>Figure 2</w:t>
                              </w:r>
                              <w:r w:rsidRPr="006D48AA">
                                <w:rPr>
                                  <w:rFonts w:eastAsia="Times New Roman" w:cs="Times New Roman"/>
                                  <w:color w:val="000000"/>
                                </w:rPr>
                                <w:t xml:space="preserve">: Residual dry matter (RDM) from 2009 to 2015 for each monitored site, recorded in </w:t>
                              </w:r>
                              <w:proofErr w:type="spellStart"/>
                              <w:r w:rsidRPr="006D48AA">
                                <w:rPr>
                                  <w:rFonts w:eastAsia="Times New Roman" w:cs="Times New Roman"/>
                                  <w:color w:val="000000"/>
                                </w:rPr>
                                <w:t>lb</w:t>
                              </w:r>
                              <w:proofErr w:type="spellEnd"/>
                              <w:r w:rsidRPr="006D48AA">
                                <w:rPr>
                                  <w:rFonts w:eastAsia="Times New Roman" w:cs="Times New Roman"/>
                                  <w:color w:val="000000"/>
                                </w:rPr>
                                <w:t>/acre.</w:t>
                              </w:r>
                            </w:p>
                            <w:p w:rsidR="00604976" w:rsidRDefault="00604976"/>
                          </w:txbxContent>
                        </wps:txbx>
                        <wps:bodyPr rot="0" vert="horz" wrap="square" lIns="91440" tIns="45720" rIns="91440" bIns="45720" anchor="t" anchorCtr="0">
                          <a:noAutofit/>
                        </wps:bodyPr>
                      </wps:wsp>
                    </wpg:wgp>
                  </a:graphicData>
                </a:graphic>
              </wp:anchor>
            </w:drawing>
          </mc:Choice>
          <mc:Fallback>
            <w:pict>
              <v:group id="Group 11" o:spid="_x0000_s1027" style="position:absolute;margin-left:-12.75pt;margin-top:191.05pt;width:501.3pt;height:35.85pt;z-index:251670528" coordsize="63663,4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">
                <v:shape id="_x0000_s1028" type="#_x0000_t202" style="position:absolute;left:33623;top:190;width:30040;height:4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rsidR="00604976" w:rsidRPr="006D48AA" w:rsidRDefault="00604976" w:rsidP="00BA66C8">
                        <w:pPr>
                          <w:spacing w:after="0" w:line="240" w:lineRule="auto"/>
                          <w:rPr>
                            <w:rFonts w:eastAsia="Times New Roman" w:cs="Times New Roman"/>
                          </w:rPr>
                        </w:pPr>
                        <w:r w:rsidRPr="006D48AA">
                          <w:rPr>
                            <w:rFonts w:eastAsia="Times New Roman" w:cs="Times New Roman"/>
                            <w:b/>
                            <w:color w:val="000000"/>
                          </w:rPr>
                          <w:t xml:space="preserve">Figure </w:t>
                        </w:r>
                        <w:r>
                          <w:rPr>
                            <w:rFonts w:eastAsia="Times New Roman" w:cs="Times New Roman"/>
                            <w:b/>
                            <w:color w:val="000000"/>
                          </w:rPr>
                          <w:t>3</w:t>
                        </w:r>
                        <w:r w:rsidRPr="006D48AA">
                          <w:rPr>
                            <w:rFonts w:eastAsia="Times New Roman" w:cs="Times New Roman"/>
                            <w:b/>
                            <w:color w:val="000000"/>
                          </w:rPr>
                          <w:t>:</w:t>
                        </w:r>
                        <w:r w:rsidRPr="006D48AA">
                          <w:rPr>
                            <w:rFonts w:eastAsia="Times New Roman" w:cs="Times New Roman"/>
                            <w:color w:val="000000"/>
                          </w:rPr>
                          <w:t xml:space="preserve"> Animal unit months (AUM) per acre from 2009 to 2015, Marshall Field excluded.</w:t>
                        </w:r>
                      </w:p>
                      <w:p w:rsidR="00604976" w:rsidRDefault="00604976"/>
                    </w:txbxContent>
                  </v:textbox>
                </v:shape>
                <v:shape id="_x0000_s1029" type="#_x0000_t202" style="position:absolute;width:31686;height:4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rsidR="00604976" w:rsidRPr="006D48AA" w:rsidRDefault="00604976" w:rsidP="00BA66C8">
                        <w:pPr>
                          <w:spacing w:after="0" w:line="240" w:lineRule="auto"/>
                          <w:rPr>
                            <w:rFonts w:eastAsia="Times New Roman" w:cs="Times New Roman"/>
                          </w:rPr>
                        </w:pPr>
                        <w:r w:rsidRPr="006D48AA">
                          <w:rPr>
                            <w:rFonts w:eastAsia="Times New Roman" w:cs="Times New Roman"/>
                            <w:b/>
                            <w:color w:val="000000"/>
                          </w:rPr>
                          <w:t>Figure 2</w:t>
                        </w:r>
                        <w:r w:rsidRPr="006D48AA">
                          <w:rPr>
                            <w:rFonts w:eastAsia="Times New Roman" w:cs="Times New Roman"/>
                            <w:color w:val="000000"/>
                          </w:rPr>
                          <w:t xml:space="preserve">: Residual dry matter (RDM) from 2009 to 2015 for each monitored site, recorded in </w:t>
                        </w:r>
                        <w:proofErr w:type="spellStart"/>
                        <w:r w:rsidRPr="006D48AA">
                          <w:rPr>
                            <w:rFonts w:eastAsia="Times New Roman" w:cs="Times New Roman"/>
                            <w:color w:val="000000"/>
                          </w:rPr>
                          <w:t>lb</w:t>
                        </w:r>
                        <w:proofErr w:type="spellEnd"/>
                        <w:r w:rsidRPr="006D48AA">
                          <w:rPr>
                            <w:rFonts w:eastAsia="Times New Roman" w:cs="Times New Roman"/>
                            <w:color w:val="000000"/>
                          </w:rPr>
                          <w:t>/acre.</w:t>
                        </w:r>
                      </w:p>
                      <w:p w:rsidR="00604976" w:rsidRDefault="00604976"/>
                    </w:txbxContent>
                  </v:textbox>
                </v:shape>
              </v:group>
            </w:pict>
          </mc:Fallback>
        </mc:AlternateContent>
      </w:r>
      <w:r w:rsidR="00361C08" w:rsidRPr="00361C08">
        <w:rPr>
          <w:noProof/>
        </w:rPr>
        <w:t xml:space="preserve"> </w:t>
      </w:r>
      <w:r w:rsidR="00D4316C" w:rsidRPr="00D4316C">
        <w:rPr>
          <w:noProof/>
        </w:rPr>
        <w:drawing>
          <wp:inline distT="0" distB="0" distL="0" distR="0" wp14:anchorId="4A1953E7" wp14:editId="48B4A31A">
            <wp:extent cx="2967475" cy="2405277"/>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969893" cy="2407237"/>
                    </a:xfrm>
                    <a:prstGeom prst="rect">
                      <a:avLst/>
                    </a:prstGeom>
                  </pic:spPr>
                </pic:pic>
              </a:graphicData>
            </a:graphic>
          </wp:inline>
        </w:drawing>
      </w:r>
      <w:r w:rsidR="00361C08" w:rsidRPr="00361C08">
        <w:rPr>
          <w:noProof/>
        </w:rPr>
        <w:t xml:space="preserve"> </w:t>
      </w:r>
      <w:r w:rsidR="00D4316C" w:rsidRPr="00D4316C">
        <w:rPr>
          <w:noProof/>
        </w:rPr>
        <w:drawing>
          <wp:inline distT="0" distB="0" distL="0" distR="0" wp14:anchorId="54E202A6" wp14:editId="7D8C6AD9">
            <wp:extent cx="2872081" cy="2327956"/>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887731" cy="2340641"/>
                    </a:xfrm>
                    <a:prstGeom prst="rect">
                      <a:avLst/>
                    </a:prstGeom>
                  </pic:spPr>
                </pic:pic>
              </a:graphicData>
            </a:graphic>
          </wp:inline>
        </w:drawing>
      </w:r>
    </w:p>
    <w:p w:rsidR="00BA66C8" w:rsidRDefault="00BA66C8">
      <w:pPr>
        <w:rPr>
          <w:noProof/>
        </w:rPr>
      </w:pPr>
    </w:p>
    <w:p w:rsidR="00D9176F" w:rsidRDefault="00D9176F">
      <w:pPr>
        <w:rPr>
          <w:noProof/>
        </w:rPr>
      </w:pPr>
    </w:p>
    <w:p w:rsidR="001C525F" w:rsidRDefault="001C525F">
      <w:pPr>
        <w:rPr>
          <w:noProof/>
        </w:rPr>
      </w:pPr>
    </w:p>
    <w:p w:rsidR="00BA66C8" w:rsidRDefault="00A55641">
      <w:pPr>
        <w:rPr>
          <w:noProof/>
        </w:rPr>
      </w:pPr>
      <w:r>
        <w:rPr>
          <w:noProof/>
        </w:rPr>
        <w:lastRenderedPageBreak/>
        <mc:AlternateContent>
          <mc:Choice Requires="wpg">
            <w:drawing>
              <wp:anchor distT="0" distB="0" distL="114300" distR="114300" simplePos="0" relativeHeight="251668480" behindDoc="0" locked="0" layoutInCell="1" allowOverlap="1" wp14:anchorId="2B7E9F2D" wp14:editId="33AD5C3D">
                <wp:simplePos x="0" y="0"/>
                <wp:positionH relativeFrom="column">
                  <wp:posOffset>19050</wp:posOffset>
                </wp:positionH>
                <wp:positionV relativeFrom="paragraph">
                  <wp:posOffset>2466975</wp:posOffset>
                </wp:positionV>
                <wp:extent cx="5943600" cy="448310"/>
                <wp:effectExtent l="0" t="0" r="19050" b="27940"/>
                <wp:wrapNone/>
                <wp:docPr id="10" name="Group 10"/>
                <wp:cNvGraphicFramePr/>
                <a:graphic xmlns:a="http://schemas.openxmlformats.org/drawingml/2006/main">
                  <a:graphicData uri="http://schemas.microsoft.com/office/word/2010/wordprocessingGroup">
                    <wpg:wgp>
                      <wpg:cNvGrpSpPr/>
                      <wpg:grpSpPr>
                        <a:xfrm>
                          <a:off x="0" y="0"/>
                          <a:ext cx="5943600" cy="448310"/>
                          <a:chOff x="0" y="0"/>
                          <a:chExt cx="5943600" cy="448310"/>
                        </a:xfrm>
                      </wpg:grpSpPr>
                      <wps:wsp>
                        <wps:cNvPr id="307" name="Text Box 2"/>
                        <wps:cNvSpPr txBox="1">
                          <a:spLocks noChangeArrowheads="1"/>
                        </wps:cNvSpPr>
                        <wps:spPr bwMode="auto">
                          <a:xfrm>
                            <a:off x="3057525" y="0"/>
                            <a:ext cx="2886075" cy="445163"/>
                          </a:xfrm>
                          <a:prstGeom prst="rect">
                            <a:avLst/>
                          </a:prstGeom>
                          <a:solidFill>
                            <a:srgbClr val="FFFFFF"/>
                          </a:solidFill>
                          <a:ln w="9525">
                            <a:solidFill>
                              <a:srgbClr val="000000"/>
                            </a:solidFill>
                            <a:miter lim="800000"/>
                            <a:headEnd/>
                            <a:tailEnd/>
                          </a:ln>
                        </wps:spPr>
                        <wps:txbx>
                          <w:txbxContent>
                            <w:p w:rsidR="00604976" w:rsidRPr="000E05E1" w:rsidRDefault="00604976" w:rsidP="00BA66C8">
                              <w:pPr>
                                <w:pStyle w:val="NormalWeb"/>
                                <w:spacing w:before="0" w:beforeAutospacing="0" w:after="0" w:afterAutospacing="0"/>
                                <w:rPr>
                                  <w:sz w:val="22"/>
                                  <w:szCs w:val="22"/>
                                </w:rPr>
                              </w:pPr>
                              <w:r w:rsidRPr="000E05E1">
                                <w:rPr>
                                  <w:b/>
                                  <w:color w:val="000000"/>
                                  <w:sz w:val="22"/>
                                  <w:szCs w:val="22"/>
                                </w:rPr>
                                <w:t>Figure 5</w:t>
                              </w:r>
                              <w:r w:rsidR="00A55641">
                                <w:rPr>
                                  <w:color w:val="000000"/>
                                  <w:sz w:val="22"/>
                                  <w:szCs w:val="22"/>
                                </w:rPr>
                                <w:t>:</w:t>
                              </w:r>
                              <w:r w:rsidRPr="000E05E1">
                                <w:rPr>
                                  <w:color w:val="000000"/>
                                  <w:sz w:val="22"/>
                                  <w:szCs w:val="22"/>
                                </w:rPr>
                                <w:t xml:space="preserve"> Mean percent native grass from 2009 to 2015 for each monitored site</w:t>
                              </w:r>
                            </w:p>
                            <w:p w:rsidR="00604976" w:rsidRDefault="00604976" w:rsidP="00BA66C8"/>
                          </w:txbxContent>
                        </wps:txbx>
                        <wps:bodyPr rot="0" vert="horz" wrap="square" lIns="91440" tIns="45720" rIns="91440" bIns="45720" anchor="t" anchorCtr="0">
                          <a:noAutofit/>
                        </wps:bodyPr>
                      </wps:wsp>
                      <wps:wsp>
                        <wps:cNvPr id="3" name="Text Box 2"/>
                        <wps:cNvSpPr txBox="1">
                          <a:spLocks noChangeArrowheads="1"/>
                        </wps:cNvSpPr>
                        <wps:spPr bwMode="auto">
                          <a:xfrm>
                            <a:off x="0" y="19050"/>
                            <a:ext cx="2790190" cy="429260"/>
                          </a:xfrm>
                          <a:prstGeom prst="rect">
                            <a:avLst/>
                          </a:prstGeom>
                          <a:solidFill>
                            <a:srgbClr val="FFFFFF"/>
                          </a:solidFill>
                          <a:ln w="9525">
                            <a:solidFill>
                              <a:srgbClr val="000000"/>
                            </a:solidFill>
                            <a:miter lim="800000"/>
                            <a:headEnd/>
                            <a:tailEnd/>
                          </a:ln>
                        </wps:spPr>
                        <wps:txbx>
                          <w:txbxContent>
                            <w:p w:rsidR="00604976" w:rsidRPr="000E05E1" w:rsidRDefault="00604976" w:rsidP="00BA66C8">
                              <w:pPr>
                                <w:spacing w:after="0" w:line="240" w:lineRule="auto"/>
                                <w:rPr>
                                  <w:rFonts w:eastAsia="Times New Roman" w:cs="Times New Roman"/>
                                </w:rPr>
                              </w:pPr>
                              <w:r w:rsidRPr="000E05E1">
                                <w:rPr>
                                  <w:rFonts w:eastAsia="Times New Roman" w:cs="Times New Roman"/>
                                  <w:b/>
                                  <w:color w:val="000000"/>
                                </w:rPr>
                                <w:t>Figure 4</w:t>
                              </w:r>
                              <w:r w:rsidR="00A55641">
                                <w:rPr>
                                  <w:rFonts w:eastAsia="Times New Roman" w:cs="Times New Roman"/>
                                  <w:color w:val="000000"/>
                                </w:rPr>
                                <w:t>:</w:t>
                              </w:r>
                              <w:r w:rsidRPr="000E05E1">
                                <w:rPr>
                                  <w:rFonts w:eastAsia="Times New Roman" w:cs="Times New Roman"/>
                                  <w:color w:val="000000"/>
                                </w:rPr>
                                <w:t xml:space="preserve"> Mean percent bare ground from 2009 to 2015 for each monitored site</w:t>
                              </w:r>
                            </w:p>
                            <w:p w:rsidR="00604976" w:rsidRDefault="00604976"/>
                          </w:txbxContent>
                        </wps:txbx>
                        <wps:bodyPr rot="0" vert="horz" wrap="square" lIns="91440" tIns="45720" rIns="91440" bIns="45720" anchor="t" anchorCtr="0">
                          <a:noAutofit/>
                        </wps:bodyPr>
                      </wps:wsp>
                    </wpg:wgp>
                  </a:graphicData>
                </a:graphic>
              </wp:anchor>
            </w:drawing>
          </mc:Choice>
          <mc:Fallback>
            <w:pict>
              <v:group id="Group 10" o:spid="_x0000_s1030" style="position:absolute;margin-left:1.5pt;margin-top:194.25pt;width:468pt;height:35.3pt;z-index:251668480" coordsize="59436,4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">
                <v:shape id="_x0000_s1031" type="#_x0000_t202" style="position:absolute;left:30575;width:28861;height:4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Ks8UA&#10;AADcAAAADwAAAGRycy9kb3ducmV2LnhtbESPT2sCMRTE74V+h/CEXopmW0XtdqNIQdFba0Wvj83b&#10;P7h5WZN03X77RhB6HGbmN0y27E0jOnK+tqzgZZSAIM6trrlUcPheD+cgfEDW2FgmBb/kYbl4fMgw&#10;1fbKX9TtQykihH2KCqoQ2lRKn1dk0I9sSxy9wjqDIUpXSu3wGuGmka9JMpUGa44LFbb0UVF+3v8Y&#10;BfPJtjv53fjzmE+L5i08z7rNxSn1NOhX7yAC9eE/fG9vtYJxMoP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qzxQAAANwAAAAPAAAAAAAAAAAAAAAAAJgCAABkcnMv&#10;ZG93bnJldi54bWxQSwUGAAAAAAQABAD1AAAAigMAAAAA&#10;">
                  <v:textbox>
                    <w:txbxContent>
                      <w:p w:rsidR="00604976" w:rsidRPr="000E05E1" w:rsidRDefault="00604976" w:rsidP="00BA66C8">
                        <w:pPr>
                          <w:pStyle w:val="NormalWeb"/>
                          <w:spacing w:before="0" w:beforeAutospacing="0" w:after="0" w:afterAutospacing="0"/>
                          <w:rPr>
                            <w:sz w:val="22"/>
                            <w:szCs w:val="22"/>
                          </w:rPr>
                        </w:pPr>
                        <w:r w:rsidRPr="000E05E1">
                          <w:rPr>
                            <w:b/>
                            <w:color w:val="000000"/>
                            <w:sz w:val="22"/>
                            <w:szCs w:val="22"/>
                          </w:rPr>
                          <w:t>Figure 5</w:t>
                        </w:r>
                        <w:r w:rsidR="00A55641">
                          <w:rPr>
                            <w:color w:val="000000"/>
                            <w:sz w:val="22"/>
                            <w:szCs w:val="22"/>
                          </w:rPr>
                          <w:t>:</w:t>
                        </w:r>
                        <w:r w:rsidRPr="000E05E1">
                          <w:rPr>
                            <w:color w:val="000000"/>
                            <w:sz w:val="22"/>
                            <w:szCs w:val="22"/>
                          </w:rPr>
                          <w:t xml:space="preserve"> Mean percent native grass from 2009 to 2015 for each monitored site</w:t>
                        </w:r>
                      </w:p>
                      <w:p w:rsidR="00604976" w:rsidRDefault="00604976" w:rsidP="00BA66C8"/>
                    </w:txbxContent>
                  </v:textbox>
                </v:shape>
                <v:shape id="_x0000_s1032" type="#_x0000_t202" style="position:absolute;top:190;width:27901;height:4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DhcQA&#10;AADaAAAADwAAAGRycy9kb3ducmV2LnhtbESPT2sCMRTE74V+h/AKvRQ3WxW1W6OI0GJvVkWvj83b&#10;P3Tzsibpun57UxB6HGbmN8x82ZtGdOR8bVnBa5KCIM6trrlUcNh/DGYgfEDW2FgmBVfysFw8Pswx&#10;0/bC39TtQikihH2GCqoQ2kxKn1dk0Ce2JY5eYZ3BEKUrpXZ4iXDTyGGaTqTBmuNChS2tK8p/dr9G&#10;wWy86U7+a7Q95pOieQsv0+7z7JR6fupX7yAC9eE/fG9vtIIR/F2JN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ig4XEAAAA2gAAAA8AAAAAAAAAAAAAAAAAmAIAAGRycy9k&#10;b3ducmV2LnhtbFBLBQYAAAAABAAEAPUAAACJAwAAAAA=&#10;">
                  <v:textbox>
                    <w:txbxContent>
                      <w:p w:rsidR="00604976" w:rsidRPr="000E05E1" w:rsidRDefault="00604976" w:rsidP="00BA66C8">
                        <w:pPr>
                          <w:spacing w:after="0" w:line="240" w:lineRule="auto"/>
                          <w:rPr>
                            <w:rFonts w:eastAsia="Times New Roman" w:cs="Times New Roman"/>
                          </w:rPr>
                        </w:pPr>
                        <w:r w:rsidRPr="000E05E1">
                          <w:rPr>
                            <w:rFonts w:eastAsia="Times New Roman" w:cs="Times New Roman"/>
                            <w:b/>
                            <w:color w:val="000000"/>
                          </w:rPr>
                          <w:t>Figure 4</w:t>
                        </w:r>
                        <w:r w:rsidR="00A55641">
                          <w:rPr>
                            <w:rFonts w:eastAsia="Times New Roman" w:cs="Times New Roman"/>
                            <w:color w:val="000000"/>
                          </w:rPr>
                          <w:t>:</w:t>
                        </w:r>
                        <w:r w:rsidRPr="000E05E1">
                          <w:rPr>
                            <w:rFonts w:eastAsia="Times New Roman" w:cs="Times New Roman"/>
                            <w:color w:val="000000"/>
                          </w:rPr>
                          <w:t xml:space="preserve"> Mean percent bare ground from 2009 to 2015 for each monitored site</w:t>
                        </w:r>
                      </w:p>
                      <w:p w:rsidR="00604976" w:rsidRDefault="00604976"/>
                    </w:txbxContent>
                  </v:textbox>
                </v:shape>
              </v:group>
            </w:pict>
          </mc:Fallback>
        </mc:AlternateContent>
      </w:r>
      <w:r w:rsidR="00D4316C" w:rsidRPr="00D4316C">
        <w:rPr>
          <w:noProof/>
        </w:rPr>
        <w:drawing>
          <wp:inline distT="0" distB="0" distL="0" distR="0" wp14:anchorId="49E2CB68" wp14:editId="1CA23B5C">
            <wp:extent cx="2933131" cy="2377440"/>
            <wp:effectExtent l="0" t="0" r="635"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935845" cy="2379640"/>
                    </a:xfrm>
                    <a:prstGeom prst="rect">
                      <a:avLst/>
                    </a:prstGeom>
                  </pic:spPr>
                </pic:pic>
              </a:graphicData>
            </a:graphic>
          </wp:inline>
        </w:drawing>
      </w:r>
      <w:r w:rsidR="00361C08" w:rsidRPr="00361C08">
        <w:rPr>
          <w:noProof/>
        </w:rPr>
        <w:t xml:space="preserve"> </w:t>
      </w:r>
      <w:r w:rsidR="00506A08" w:rsidRPr="00506A08">
        <w:rPr>
          <w:noProof/>
        </w:rPr>
        <w:drawing>
          <wp:inline distT="0" distB="0" distL="0" distR="0" wp14:anchorId="16CC0573" wp14:editId="2BF9DC21">
            <wp:extent cx="2935224" cy="213513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946736" cy="2143512"/>
                    </a:xfrm>
                    <a:prstGeom prst="rect">
                      <a:avLst/>
                    </a:prstGeom>
                  </pic:spPr>
                </pic:pic>
              </a:graphicData>
            </a:graphic>
          </wp:inline>
        </w:drawing>
      </w:r>
    </w:p>
    <w:p w:rsidR="00BA66C8" w:rsidRDefault="00BA66C8">
      <w:pPr>
        <w:rPr>
          <w:noProof/>
        </w:rPr>
      </w:pPr>
    </w:p>
    <w:p w:rsidR="00BA66C8" w:rsidRDefault="00CB65B3">
      <w:pPr>
        <w:rPr>
          <w:noProof/>
        </w:rPr>
      </w:pPr>
      <w:r>
        <w:rPr>
          <w:noProof/>
        </w:rPr>
        <w:t xml:space="preserve"> </w:t>
      </w:r>
    </w:p>
    <w:p w:rsidR="0060510D" w:rsidRDefault="00A55641">
      <w:pPr>
        <w:rPr>
          <w:noProof/>
        </w:rPr>
      </w:pPr>
      <w:r>
        <w:rPr>
          <w:noProof/>
        </w:rPr>
        <mc:AlternateContent>
          <mc:Choice Requires="wpg">
            <w:drawing>
              <wp:anchor distT="0" distB="0" distL="114300" distR="114300" simplePos="0" relativeHeight="251682816" behindDoc="0" locked="0" layoutInCell="1" allowOverlap="1" wp14:anchorId="3F1164CC" wp14:editId="1954BE61">
                <wp:simplePos x="0" y="0"/>
                <wp:positionH relativeFrom="column">
                  <wp:posOffset>62230</wp:posOffset>
                </wp:positionH>
                <wp:positionV relativeFrom="paragraph">
                  <wp:posOffset>2473325</wp:posOffset>
                </wp:positionV>
                <wp:extent cx="5824220" cy="460375"/>
                <wp:effectExtent l="0" t="0" r="24130" b="15875"/>
                <wp:wrapNone/>
                <wp:docPr id="9" name="Group 9"/>
                <wp:cNvGraphicFramePr/>
                <a:graphic xmlns:a="http://schemas.openxmlformats.org/drawingml/2006/main">
                  <a:graphicData uri="http://schemas.microsoft.com/office/word/2010/wordprocessingGroup">
                    <wpg:wgp>
                      <wpg:cNvGrpSpPr/>
                      <wpg:grpSpPr>
                        <a:xfrm>
                          <a:off x="0" y="0"/>
                          <a:ext cx="5824220" cy="460375"/>
                          <a:chOff x="0" y="0"/>
                          <a:chExt cx="5824527" cy="460985"/>
                        </a:xfrm>
                      </wpg:grpSpPr>
                      <wps:wsp>
                        <wps:cNvPr id="2" name="Text Box 2"/>
                        <wps:cNvSpPr txBox="1">
                          <a:spLocks noChangeArrowheads="1"/>
                        </wps:cNvSpPr>
                        <wps:spPr bwMode="auto">
                          <a:xfrm>
                            <a:off x="3009900" y="0"/>
                            <a:ext cx="2814627" cy="413446"/>
                          </a:xfrm>
                          <a:prstGeom prst="rect">
                            <a:avLst/>
                          </a:prstGeom>
                          <a:solidFill>
                            <a:srgbClr val="FFFFFF"/>
                          </a:solidFill>
                          <a:ln w="9525">
                            <a:solidFill>
                              <a:srgbClr val="000000"/>
                            </a:solidFill>
                            <a:miter lim="800000"/>
                            <a:headEnd/>
                            <a:tailEnd/>
                          </a:ln>
                        </wps:spPr>
                        <wps:txbx>
                          <w:txbxContent>
                            <w:p w:rsidR="00604976" w:rsidRPr="000E05E1" w:rsidRDefault="00604976" w:rsidP="0060510D">
                              <w:pPr>
                                <w:spacing w:after="0" w:line="240" w:lineRule="auto"/>
                                <w:rPr>
                                  <w:rFonts w:eastAsia="Times New Roman" w:cs="Times New Roman"/>
                                </w:rPr>
                              </w:pPr>
                              <w:r w:rsidRPr="000E05E1">
                                <w:rPr>
                                  <w:rFonts w:eastAsia="Times New Roman" w:cs="Times New Roman"/>
                                  <w:b/>
                                  <w:color w:val="000000"/>
                                </w:rPr>
                                <w:t>Figure 7</w:t>
                              </w:r>
                              <w:r w:rsidR="00A55641">
                                <w:rPr>
                                  <w:rFonts w:eastAsia="Times New Roman" w:cs="Times New Roman"/>
                                  <w:color w:val="000000"/>
                                </w:rPr>
                                <w:t>:</w:t>
                              </w:r>
                              <w:r w:rsidRPr="000E05E1">
                                <w:rPr>
                                  <w:rFonts w:eastAsia="Times New Roman" w:cs="Times New Roman"/>
                                  <w:color w:val="000000"/>
                                </w:rPr>
                                <w:t xml:space="preserve"> Mean percent vegetative cover from 2009 to 2015 for each monitored site</w:t>
                              </w:r>
                            </w:p>
                            <w:p w:rsidR="00604976" w:rsidRDefault="00604976" w:rsidP="0060510D"/>
                          </w:txbxContent>
                        </wps:txbx>
                        <wps:bodyPr rot="0" vert="horz" wrap="square" lIns="91440" tIns="45720" rIns="91440" bIns="45720" anchor="t" anchorCtr="0">
                          <a:noAutofit/>
                        </wps:bodyPr>
                      </wps:wsp>
                      <wps:wsp>
                        <wps:cNvPr id="1" name="Text Box 2"/>
                        <wps:cNvSpPr txBox="1">
                          <a:spLocks noChangeArrowheads="1"/>
                        </wps:cNvSpPr>
                        <wps:spPr bwMode="auto">
                          <a:xfrm>
                            <a:off x="0" y="0"/>
                            <a:ext cx="2830060" cy="460985"/>
                          </a:xfrm>
                          <a:prstGeom prst="rect">
                            <a:avLst/>
                          </a:prstGeom>
                          <a:solidFill>
                            <a:srgbClr val="FFFFFF"/>
                          </a:solidFill>
                          <a:ln w="9525">
                            <a:solidFill>
                              <a:srgbClr val="000000"/>
                            </a:solidFill>
                            <a:miter lim="800000"/>
                            <a:headEnd/>
                            <a:tailEnd/>
                          </a:ln>
                        </wps:spPr>
                        <wps:txbx>
                          <w:txbxContent>
                            <w:p w:rsidR="00604976" w:rsidRPr="000E05E1" w:rsidRDefault="00604976" w:rsidP="0060510D">
                              <w:pPr>
                                <w:spacing w:after="0" w:line="240" w:lineRule="auto"/>
                                <w:rPr>
                                  <w:rFonts w:eastAsia="Times New Roman" w:cs="Times New Roman"/>
                                </w:rPr>
                              </w:pPr>
                              <w:r w:rsidRPr="000E05E1">
                                <w:rPr>
                                  <w:rFonts w:eastAsia="Times New Roman" w:cs="Times New Roman"/>
                                  <w:b/>
                                  <w:color w:val="000000"/>
                                </w:rPr>
                                <w:t>Figure 6</w:t>
                              </w:r>
                              <w:r w:rsidR="00A55641">
                                <w:rPr>
                                  <w:rFonts w:eastAsia="Times New Roman" w:cs="Times New Roman"/>
                                  <w:color w:val="000000"/>
                                </w:rPr>
                                <w:t xml:space="preserve">: </w:t>
                              </w:r>
                              <w:r w:rsidR="00600649">
                                <w:rPr>
                                  <w:rFonts w:eastAsia="Times New Roman" w:cs="Times New Roman"/>
                                  <w:color w:val="000000"/>
                                </w:rPr>
                                <w:t>Mean percent native forb</w:t>
                              </w:r>
                              <w:r w:rsidRPr="000E05E1">
                                <w:rPr>
                                  <w:rFonts w:eastAsia="Times New Roman" w:cs="Times New Roman"/>
                                  <w:color w:val="000000"/>
                                </w:rPr>
                                <w:t>s from 2009 to 2015 for each monitored site</w:t>
                              </w:r>
                            </w:p>
                            <w:p w:rsidR="00604976" w:rsidRDefault="00604976" w:rsidP="0060510D"/>
                          </w:txbxContent>
                        </wps:txbx>
                        <wps:bodyPr rot="0" vert="horz" wrap="square" lIns="91440" tIns="45720" rIns="91440" bIns="45720" anchor="t" anchorCtr="0">
                          <a:noAutofit/>
                        </wps:bodyPr>
                      </wps:wsp>
                    </wpg:wgp>
                  </a:graphicData>
                </a:graphic>
              </wp:anchor>
            </w:drawing>
          </mc:Choice>
          <mc:Fallback>
            <w:pict>
              <v:group id="Group 9" o:spid="_x0000_s1033" style="position:absolute;margin-left:4.9pt;margin-top:194.75pt;width:458.6pt;height:36.25pt;z-index:251682816" coordsize="58245,4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">
                <v:shape id="_x0000_s1034" type="#_x0000_t202" style="position:absolute;left:30099;width:28146;height:4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v:textbox>
                    <w:txbxContent>
                      <w:p w:rsidR="00604976" w:rsidRPr="000E05E1" w:rsidRDefault="00604976" w:rsidP="0060510D">
                        <w:pPr>
                          <w:spacing w:after="0" w:line="240" w:lineRule="auto"/>
                          <w:rPr>
                            <w:rFonts w:eastAsia="Times New Roman" w:cs="Times New Roman"/>
                          </w:rPr>
                        </w:pPr>
                        <w:r w:rsidRPr="000E05E1">
                          <w:rPr>
                            <w:rFonts w:eastAsia="Times New Roman" w:cs="Times New Roman"/>
                            <w:b/>
                            <w:color w:val="000000"/>
                          </w:rPr>
                          <w:t>Figure 7</w:t>
                        </w:r>
                        <w:r w:rsidR="00A55641">
                          <w:rPr>
                            <w:rFonts w:eastAsia="Times New Roman" w:cs="Times New Roman"/>
                            <w:color w:val="000000"/>
                          </w:rPr>
                          <w:t>:</w:t>
                        </w:r>
                        <w:r w:rsidRPr="000E05E1">
                          <w:rPr>
                            <w:rFonts w:eastAsia="Times New Roman" w:cs="Times New Roman"/>
                            <w:color w:val="000000"/>
                          </w:rPr>
                          <w:t xml:space="preserve"> Mean percent vegetative cover from 2009 to 2015 for each monitored site</w:t>
                        </w:r>
                      </w:p>
                      <w:p w:rsidR="00604976" w:rsidRDefault="00604976" w:rsidP="0060510D"/>
                    </w:txbxContent>
                  </v:textbox>
                </v:shape>
                <v:shape id="_x0000_s1035" type="#_x0000_t202" style="position:absolute;width:28300;height:4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y4acEA&#10;AADaAAAADwAAAGRycy9kb3ducmV2LnhtbERPS2sCMRC+C/0PYQpexM22FWu3RpGCojdrpb0Om9kH&#10;3UzWJK7bf28Eoafh43vOfNmbRnTkfG1ZwVOSgiDOra65VHD8Wo9nIHxA1thYJgV/5GG5eBjMMdP2&#10;wp/UHUIpYgj7DBVUIbSZlD6vyKBPbEscucI6gyFCV0rt8BLDTSOf03QqDdYcGyps6aOi/PdwNgpm&#10;k23343cv++98WjRvYfTabU5OqeFjv3oHEagP/+K7e6vjfLi9crtyc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8uGnBAAAA2gAAAA8AAAAAAAAAAAAAAAAAmAIAAGRycy9kb3du&#10;cmV2LnhtbFBLBQYAAAAABAAEAPUAAACGAwAAAAA=&#10;">
                  <v:textbox>
                    <w:txbxContent>
                      <w:p w:rsidR="00604976" w:rsidRPr="000E05E1" w:rsidRDefault="00604976" w:rsidP="0060510D">
                        <w:pPr>
                          <w:spacing w:after="0" w:line="240" w:lineRule="auto"/>
                          <w:rPr>
                            <w:rFonts w:eastAsia="Times New Roman" w:cs="Times New Roman"/>
                          </w:rPr>
                        </w:pPr>
                        <w:r w:rsidRPr="000E05E1">
                          <w:rPr>
                            <w:rFonts w:eastAsia="Times New Roman" w:cs="Times New Roman"/>
                            <w:b/>
                            <w:color w:val="000000"/>
                          </w:rPr>
                          <w:t>Figure 6</w:t>
                        </w:r>
                        <w:r w:rsidR="00A55641">
                          <w:rPr>
                            <w:rFonts w:eastAsia="Times New Roman" w:cs="Times New Roman"/>
                            <w:color w:val="000000"/>
                          </w:rPr>
                          <w:t xml:space="preserve">: </w:t>
                        </w:r>
                        <w:r w:rsidR="00600649">
                          <w:rPr>
                            <w:rFonts w:eastAsia="Times New Roman" w:cs="Times New Roman"/>
                            <w:color w:val="000000"/>
                          </w:rPr>
                          <w:t>Mean percent native forb</w:t>
                        </w:r>
                        <w:r w:rsidRPr="000E05E1">
                          <w:rPr>
                            <w:rFonts w:eastAsia="Times New Roman" w:cs="Times New Roman"/>
                            <w:color w:val="000000"/>
                          </w:rPr>
                          <w:t>s from 2009 to 2015 for each monitored site</w:t>
                        </w:r>
                      </w:p>
                      <w:p w:rsidR="00604976" w:rsidRDefault="00604976" w:rsidP="0060510D"/>
                    </w:txbxContent>
                  </v:textbox>
                </v:shape>
              </v:group>
            </w:pict>
          </mc:Fallback>
        </mc:AlternateContent>
      </w:r>
      <w:r w:rsidR="0003707E" w:rsidRPr="0003707E">
        <w:rPr>
          <w:noProof/>
        </w:rPr>
        <w:t xml:space="preserve"> </w:t>
      </w:r>
      <w:r w:rsidR="00BA5102" w:rsidRPr="00BA5102">
        <w:rPr>
          <w:noProof/>
        </w:rPr>
        <w:drawing>
          <wp:inline distT="0" distB="0" distL="0" distR="0" wp14:anchorId="2C481F81" wp14:editId="65ED71A0">
            <wp:extent cx="2939054" cy="238224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941449" cy="2384182"/>
                    </a:xfrm>
                    <a:prstGeom prst="rect">
                      <a:avLst/>
                    </a:prstGeom>
                  </pic:spPr>
                </pic:pic>
              </a:graphicData>
            </a:graphic>
          </wp:inline>
        </w:drawing>
      </w:r>
      <w:r w:rsidR="0003707E" w:rsidRPr="0003707E">
        <w:rPr>
          <w:noProof/>
        </w:rPr>
        <w:t xml:space="preserve"> </w:t>
      </w:r>
      <w:r w:rsidR="00BA5102" w:rsidRPr="00BA5102">
        <w:rPr>
          <w:noProof/>
        </w:rPr>
        <w:drawing>
          <wp:inline distT="0" distB="0" distL="0" distR="0" wp14:anchorId="612CF831" wp14:editId="153A4D50">
            <wp:extent cx="2876725" cy="23317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879069" cy="2333620"/>
                    </a:xfrm>
                    <a:prstGeom prst="rect">
                      <a:avLst/>
                    </a:prstGeom>
                  </pic:spPr>
                </pic:pic>
              </a:graphicData>
            </a:graphic>
          </wp:inline>
        </w:drawing>
      </w:r>
    </w:p>
    <w:p w:rsidR="0060510D" w:rsidRDefault="0060510D">
      <w:pPr>
        <w:rPr>
          <w:noProof/>
        </w:rPr>
      </w:pPr>
    </w:p>
    <w:p w:rsidR="001C525F" w:rsidRDefault="001C525F">
      <w:pPr>
        <w:rPr>
          <w:noProof/>
        </w:rPr>
      </w:pPr>
    </w:p>
    <w:p w:rsidR="001A395A" w:rsidRDefault="001A395A">
      <w:pPr>
        <w:rPr>
          <w:noProof/>
        </w:rPr>
      </w:pPr>
    </w:p>
    <w:p w:rsidR="004663D4" w:rsidRDefault="00A55641">
      <w:pPr>
        <w:rPr>
          <w:noProof/>
        </w:rPr>
      </w:pPr>
      <w:r>
        <w:rPr>
          <w:noProof/>
        </w:rPr>
        <w:lastRenderedPageBreak/>
        <mc:AlternateContent>
          <mc:Choice Requires="wpg">
            <w:drawing>
              <wp:anchor distT="0" distB="0" distL="114300" distR="114300" simplePos="0" relativeHeight="251683840" behindDoc="0" locked="0" layoutInCell="1" allowOverlap="1" wp14:anchorId="7B3102DA" wp14:editId="2247513E">
                <wp:simplePos x="0" y="0"/>
                <wp:positionH relativeFrom="column">
                  <wp:posOffset>-90805</wp:posOffset>
                </wp:positionH>
                <wp:positionV relativeFrom="paragraph">
                  <wp:posOffset>2486025</wp:posOffset>
                </wp:positionV>
                <wp:extent cx="5958840" cy="429260"/>
                <wp:effectExtent l="0" t="0" r="22860" b="27940"/>
                <wp:wrapNone/>
                <wp:docPr id="5" name="Group 5"/>
                <wp:cNvGraphicFramePr/>
                <a:graphic xmlns:a="http://schemas.openxmlformats.org/drawingml/2006/main">
                  <a:graphicData uri="http://schemas.microsoft.com/office/word/2010/wordprocessingGroup">
                    <wpg:wgp>
                      <wpg:cNvGrpSpPr/>
                      <wpg:grpSpPr>
                        <a:xfrm>
                          <a:off x="0" y="0"/>
                          <a:ext cx="5958840" cy="429260"/>
                          <a:chOff x="0" y="0"/>
                          <a:chExt cx="5959451" cy="429347"/>
                        </a:xfrm>
                      </wpg:grpSpPr>
                      <wps:wsp>
                        <wps:cNvPr id="4" name="Text Box 2"/>
                        <wps:cNvSpPr txBox="1">
                          <a:spLocks noChangeArrowheads="1"/>
                        </wps:cNvSpPr>
                        <wps:spPr bwMode="auto">
                          <a:xfrm>
                            <a:off x="0" y="0"/>
                            <a:ext cx="2790304" cy="429347"/>
                          </a:xfrm>
                          <a:prstGeom prst="rect">
                            <a:avLst/>
                          </a:prstGeom>
                          <a:solidFill>
                            <a:srgbClr val="FFFFFF"/>
                          </a:solidFill>
                          <a:ln w="9525">
                            <a:solidFill>
                              <a:srgbClr val="000000"/>
                            </a:solidFill>
                            <a:miter lim="800000"/>
                            <a:headEnd/>
                            <a:tailEnd/>
                          </a:ln>
                        </wps:spPr>
                        <wps:txbx>
                          <w:txbxContent>
                            <w:p w:rsidR="00604976" w:rsidRPr="000E05E1" w:rsidRDefault="00A55641" w:rsidP="00BA66C8">
                              <w:pPr>
                                <w:spacing w:after="0" w:line="240" w:lineRule="auto"/>
                                <w:rPr>
                                  <w:rFonts w:eastAsia="Times New Roman" w:cs="Times New Roman"/>
                                </w:rPr>
                              </w:pPr>
                              <w:r>
                                <w:rPr>
                                  <w:rFonts w:eastAsia="Times New Roman" w:cs="Times New Roman"/>
                                  <w:b/>
                                  <w:color w:val="000000"/>
                                </w:rPr>
                                <w:t>Figure 8:</w:t>
                              </w:r>
                              <w:r w:rsidR="00604976" w:rsidRPr="000E05E1">
                                <w:rPr>
                                  <w:rFonts w:eastAsia="Times New Roman" w:cs="Times New Roman"/>
                                  <w:color w:val="000000"/>
                                </w:rPr>
                                <w:t xml:space="preserve"> Mean canopy height (cm) from 2009 to 2015 for each monitored site</w:t>
                              </w:r>
                            </w:p>
                            <w:p w:rsidR="00604976" w:rsidRDefault="00604976"/>
                          </w:txbxContent>
                        </wps:txbx>
                        <wps:bodyPr rot="0" vert="horz" wrap="square" lIns="91440" tIns="45720" rIns="91440" bIns="45720" anchor="t" anchorCtr="0">
                          <a:noAutofit/>
                        </wps:bodyPr>
                      </wps:wsp>
                      <wps:wsp>
                        <wps:cNvPr id="8" name="Text Box 2"/>
                        <wps:cNvSpPr txBox="1">
                          <a:spLocks noChangeArrowheads="1"/>
                        </wps:cNvSpPr>
                        <wps:spPr bwMode="auto">
                          <a:xfrm>
                            <a:off x="3152775" y="0"/>
                            <a:ext cx="2806676" cy="421286"/>
                          </a:xfrm>
                          <a:prstGeom prst="rect">
                            <a:avLst/>
                          </a:prstGeom>
                          <a:solidFill>
                            <a:srgbClr val="FFFFFF"/>
                          </a:solidFill>
                          <a:ln w="9525">
                            <a:solidFill>
                              <a:srgbClr val="000000"/>
                            </a:solidFill>
                            <a:miter lim="800000"/>
                            <a:headEnd/>
                            <a:tailEnd/>
                          </a:ln>
                        </wps:spPr>
                        <wps:txbx>
                          <w:txbxContent>
                            <w:p w:rsidR="00604976" w:rsidRPr="000E05E1" w:rsidRDefault="00604976" w:rsidP="0060510D">
                              <w:pPr>
                                <w:spacing w:after="0" w:line="240" w:lineRule="auto"/>
                                <w:rPr>
                                  <w:rFonts w:eastAsia="Times New Roman" w:cs="Times New Roman"/>
                                </w:rPr>
                              </w:pPr>
                              <w:r w:rsidRPr="000E05E1">
                                <w:rPr>
                                  <w:rFonts w:eastAsia="Times New Roman" w:cs="Times New Roman"/>
                                  <w:b/>
                                  <w:color w:val="000000"/>
                                </w:rPr>
                                <w:t>Figure 9</w:t>
                              </w:r>
                              <w:r w:rsidR="00A55641">
                                <w:rPr>
                                  <w:rFonts w:eastAsia="Times New Roman" w:cs="Times New Roman"/>
                                  <w:color w:val="000000"/>
                                </w:rPr>
                                <w:t>:</w:t>
                              </w:r>
                              <w:r w:rsidRPr="000E05E1">
                                <w:rPr>
                                  <w:rFonts w:eastAsia="Times New Roman" w:cs="Times New Roman"/>
                                  <w:color w:val="000000"/>
                                </w:rPr>
                                <w:t xml:space="preserve"> Mean litter depth (cm) from 2009 to 2015 for each monitored site</w:t>
                              </w:r>
                            </w:p>
                            <w:p w:rsidR="00604976" w:rsidRDefault="00604976" w:rsidP="0060510D"/>
                          </w:txbxContent>
                        </wps:txbx>
                        <wps:bodyPr rot="0" vert="horz" wrap="square" lIns="91440" tIns="45720" rIns="91440" bIns="45720" anchor="t" anchorCtr="0">
                          <a:noAutofit/>
                        </wps:bodyPr>
                      </wps:wsp>
                    </wpg:wgp>
                  </a:graphicData>
                </a:graphic>
              </wp:anchor>
            </w:drawing>
          </mc:Choice>
          <mc:Fallback>
            <w:pict>
              <v:group id="Group 5" o:spid="_x0000_s1036" style="position:absolute;margin-left:-7.15pt;margin-top:195.75pt;width:469.2pt;height:33.8pt;z-index:251683840" coordsize="59594,4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">
                <v:shape id="_x0000_s1037" type="#_x0000_t202" style="position:absolute;width:27903;height:4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w:txbxContent>
                      <w:p w:rsidR="00604976" w:rsidRPr="000E05E1" w:rsidRDefault="00A55641" w:rsidP="00BA66C8">
                        <w:pPr>
                          <w:spacing w:after="0" w:line="240" w:lineRule="auto"/>
                          <w:rPr>
                            <w:rFonts w:eastAsia="Times New Roman" w:cs="Times New Roman"/>
                          </w:rPr>
                        </w:pPr>
                        <w:r>
                          <w:rPr>
                            <w:rFonts w:eastAsia="Times New Roman" w:cs="Times New Roman"/>
                            <w:b/>
                            <w:color w:val="000000"/>
                          </w:rPr>
                          <w:t>Figure 8:</w:t>
                        </w:r>
                        <w:r w:rsidR="00604976" w:rsidRPr="000E05E1">
                          <w:rPr>
                            <w:rFonts w:eastAsia="Times New Roman" w:cs="Times New Roman"/>
                            <w:color w:val="000000"/>
                          </w:rPr>
                          <w:t xml:space="preserve"> Mean canopy height (cm) from 2009 to 2015 for each monitored site</w:t>
                        </w:r>
                      </w:p>
                      <w:p w:rsidR="00604976" w:rsidRDefault="00604976"/>
                    </w:txbxContent>
                  </v:textbox>
                </v:shape>
                <v:shape id="_x0000_s1038" type="#_x0000_t202" style="position:absolute;left:31527;width:28067;height:4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604976" w:rsidRPr="000E05E1" w:rsidRDefault="00604976" w:rsidP="0060510D">
                        <w:pPr>
                          <w:spacing w:after="0" w:line="240" w:lineRule="auto"/>
                          <w:rPr>
                            <w:rFonts w:eastAsia="Times New Roman" w:cs="Times New Roman"/>
                          </w:rPr>
                        </w:pPr>
                        <w:r w:rsidRPr="000E05E1">
                          <w:rPr>
                            <w:rFonts w:eastAsia="Times New Roman" w:cs="Times New Roman"/>
                            <w:b/>
                            <w:color w:val="000000"/>
                          </w:rPr>
                          <w:t>Figure 9</w:t>
                        </w:r>
                        <w:r w:rsidR="00A55641">
                          <w:rPr>
                            <w:rFonts w:eastAsia="Times New Roman" w:cs="Times New Roman"/>
                            <w:color w:val="000000"/>
                          </w:rPr>
                          <w:t>:</w:t>
                        </w:r>
                        <w:r w:rsidRPr="000E05E1">
                          <w:rPr>
                            <w:rFonts w:eastAsia="Times New Roman" w:cs="Times New Roman"/>
                            <w:color w:val="000000"/>
                          </w:rPr>
                          <w:t xml:space="preserve"> Mean litter depth (cm) from 2009 to 2015 for each monitored site</w:t>
                        </w:r>
                      </w:p>
                      <w:p w:rsidR="00604976" w:rsidRDefault="00604976" w:rsidP="0060510D"/>
                    </w:txbxContent>
                  </v:textbox>
                </v:shape>
              </v:group>
            </w:pict>
          </mc:Fallback>
        </mc:AlternateContent>
      </w:r>
      <w:r w:rsidR="00BA5102" w:rsidRPr="00BA5102">
        <w:rPr>
          <w:noProof/>
        </w:rPr>
        <w:drawing>
          <wp:inline distT="0" distB="0" distL="0" distR="0" wp14:anchorId="4F000A1E" wp14:editId="4F90EF59">
            <wp:extent cx="2784338" cy="225683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791818" cy="2262900"/>
                    </a:xfrm>
                    <a:prstGeom prst="rect">
                      <a:avLst/>
                    </a:prstGeom>
                  </pic:spPr>
                </pic:pic>
              </a:graphicData>
            </a:graphic>
          </wp:inline>
        </w:drawing>
      </w:r>
      <w:r w:rsidR="0060510D">
        <w:rPr>
          <w:noProof/>
        </w:rPr>
        <w:t xml:space="preserve">  </w:t>
      </w:r>
      <w:r w:rsidR="00BA5102" w:rsidRPr="00BA5102">
        <w:rPr>
          <w:noProof/>
        </w:rPr>
        <w:drawing>
          <wp:inline distT="0" distB="0" distL="0" distR="0" wp14:anchorId="063B09FE" wp14:editId="21FB14E4">
            <wp:extent cx="2971800" cy="240878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974222" cy="2410746"/>
                    </a:xfrm>
                    <a:prstGeom prst="rect">
                      <a:avLst/>
                    </a:prstGeom>
                  </pic:spPr>
                </pic:pic>
              </a:graphicData>
            </a:graphic>
          </wp:inline>
        </w:drawing>
      </w:r>
    </w:p>
    <w:p w:rsidR="0060510D" w:rsidRDefault="0060510D"/>
    <w:p w:rsidR="00D9176F" w:rsidRDefault="00D9176F"/>
    <w:p w:rsidR="00D25A97" w:rsidRDefault="00D25A97"/>
    <w:p w:rsidR="00A55641" w:rsidRDefault="00A55641"/>
    <w:p w:rsidR="00D25A97" w:rsidRPr="006D48AA" w:rsidRDefault="00E76916" w:rsidP="000E05E1">
      <w:pPr>
        <w:spacing w:line="360" w:lineRule="auto"/>
        <w:rPr>
          <w:sz w:val="24"/>
          <w:szCs w:val="24"/>
        </w:rPr>
      </w:pPr>
      <w:r>
        <w:tab/>
      </w:r>
      <w:r w:rsidR="00600649">
        <w:rPr>
          <w:sz w:val="24"/>
          <w:szCs w:val="24"/>
        </w:rPr>
        <w:t>The strength of correlation between precipitation, AUM/acre, and monitored variables</w:t>
      </w:r>
      <w:r w:rsidR="0090716F" w:rsidRPr="006D48AA">
        <w:rPr>
          <w:sz w:val="24"/>
          <w:szCs w:val="24"/>
        </w:rPr>
        <w:t xml:space="preserve"> varied hea</w:t>
      </w:r>
      <w:r w:rsidR="00600649">
        <w:rPr>
          <w:sz w:val="24"/>
          <w:szCs w:val="24"/>
        </w:rPr>
        <w:t xml:space="preserve">vily across sites and </w:t>
      </w:r>
      <w:r w:rsidR="0090716F" w:rsidRPr="006D48AA">
        <w:rPr>
          <w:sz w:val="24"/>
          <w:szCs w:val="24"/>
        </w:rPr>
        <w:t>variables</w:t>
      </w:r>
      <w:r w:rsidR="00600649">
        <w:rPr>
          <w:sz w:val="24"/>
          <w:szCs w:val="24"/>
        </w:rPr>
        <w:t xml:space="preserve"> measured. In t</w:t>
      </w:r>
      <w:r w:rsidR="007C6395" w:rsidRPr="006D48AA">
        <w:rPr>
          <w:sz w:val="24"/>
          <w:szCs w:val="24"/>
        </w:rPr>
        <w:t xml:space="preserve">he East Meadow </w:t>
      </w:r>
      <w:r w:rsidR="00600649">
        <w:rPr>
          <w:sz w:val="24"/>
          <w:szCs w:val="24"/>
        </w:rPr>
        <w:t>there were</w:t>
      </w:r>
      <w:r w:rsidR="007C6395" w:rsidRPr="006D48AA">
        <w:rPr>
          <w:sz w:val="24"/>
          <w:szCs w:val="24"/>
        </w:rPr>
        <w:t xml:space="preserve"> no significant correlations with any monitored variable</w:t>
      </w:r>
      <w:r w:rsidR="00352AD9" w:rsidRPr="006D48AA">
        <w:rPr>
          <w:sz w:val="24"/>
          <w:szCs w:val="24"/>
        </w:rPr>
        <w:t xml:space="preserve"> and </w:t>
      </w:r>
      <w:r w:rsidR="00E34C36" w:rsidRPr="006D48AA">
        <w:rPr>
          <w:sz w:val="24"/>
          <w:szCs w:val="24"/>
        </w:rPr>
        <w:t>no correlation</w:t>
      </w:r>
      <w:r w:rsidR="00C42753">
        <w:rPr>
          <w:sz w:val="24"/>
          <w:szCs w:val="24"/>
        </w:rPr>
        <w:t xml:space="preserve">s were observed for RDM, </w:t>
      </w:r>
      <w:r w:rsidR="00352AD9" w:rsidRPr="006D48AA">
        <w:rPr>
          <w:sz w:val="24"/>
          <w:szCs w:val="24"/>
        </w:rPr>
        <w:t>percent native</w:t>
      </w:r>
      <w:r w:rsidR="00C42753">
        <w:rPr>
          <w:sz w:val="24"/>
          <w:szCs w:val="24"/>
        </w:rPr>
        <w:t xml:space="preserve"> forb, and canopy h</w:t>
      </w:r>
      <w:r w:rsidR="00E34C36" w:rsidRPr="006D48AA">
        <w:rPr>
          <w:sz w:val="24"/>
          <w:szCs w:val="24"/>
        </w:rPr>
        <w:t>eight for any site</w:t>
      </w:r>
      <w:r w:rsidR="00352AD9" w:rsidRPr="006D48AA">
        <w:rPr>
          <w:sz w:val="24"/>
          <w:szCs w:val="24"/>
        </w:rPr>
        <w:t xml:space="preserve"> </w:t>
      </w:r>
      <w:r w:rsidR="0090716F" w:rsidRPr="006D48AA">
        <w:rPr>
          <w:sz w:val="24"/>
          <w:szCs w:val="24"/>
        </w:rPr>
        <w:t>(T</w:t>
      </w:r>
      <w:r w:rsidR="00B42684" w:rsidRPr="006D48AA">
        <w:rPr>
          <w:sz w:val="24"/>
          <w:szCs w:val="24"/>
        </w:rPr>
        <w:t>able 1</w:t>
      </w:r>
      <w:r w:rsidR="0090716F" w:rsidRPr="006D48AA">
        <w:rPr>
          <w:sz w:val="24"/>
          <w:szCs w:val="24"/>
        </w:rPr>
        <w:t>&amp;2</w:t>
      </w:r>
      <w:r w:rsidR="00B42684" w:rsidRPr="006D48AA">
        <w:rPr>
          <w:sz w:val="24"/>
          <w:szCs w:val="24"/>
        </w:rPr>
        <w:t>)</w:t>
      </w:r>
      <w:r w:rsidRPr="006D48AA">
        <w:rPr>
          <w:sz w:val="24"/>
          <w:szCs w:val="24"/>
        </w:rPr>
        <w:t xml:space="preserve">. </w:t>
      </w:r>
    </w:p>
    <w:p w:rsidR="00D25A97" w:rsidRDefault="00D25A97"/>
    <w:p w:rsidR="00502A2F" w:rsidRDefault="00502A2F"/>
    <w:p w:rsidR="00814C81" w:rsidRDefault="0083201F">
      <w:r w:rsidRPr="00A37524">
        <w:rPr>
          <w:b/>
        </w:rPr>
        <w:t>Table 1</w:t>
      </w:r>
      <w:r>
        <w:t>:</w:t>
      </w:r>
      <w:r w:rsidR="00C12BD6">
        <w:t xml:space="preserve"> Correlation statistics for </w:t>
      </w:r>
      <w:r w:rsidR="002F7AFF">
        <w:t>precipitation</w:t>
      </w:r>
      <w:r w:rsidR="00EE7B3B">
        <w:t xml:space="preserve"> </w:t>
      </w:r>
      <w:r>
        <w:t>from 2009-2015.</w:t>
      </w:r>
      <w:r w:rsidR="00F94DDD">
        <w:t xml:space="preserve"> Significant p-value</w:t>
      </w:r>
      <w:r w:rsidR="00B34309">
        <w:t>s</w:t>
      </w:r>
      <w:r w:rsidR="00242220">
        <w:t xml:space="preserve"> (p</w:t>
      </w:r>
      <w:r w:rsidR="00F94DDD">
        <w:rPr>
          <w:sz w:val="23"/>
          <w:szCs w:val="23"/>
        </w:rPr>
        <w:t xml:space="preserve"> &lt; 0.05</w:t>
      </w:r>
      <w:r w:rsidR="00242220">
        <w:rPr>
          <w:sz w:val="23"/>
          <w:szCs w:val="23"/>
        </w:rPr>
        <w:t>)</w:t>
      </w:r>
      <w:r w:rsidR="00F94DDD">
        <w:rPr>
          <w:sz w:val="23"/>
          <w:szCs w:val="23"/>
        </w:rPr>
        <w:t xml:space="preserve"> </w:t>
      </w:r>
      <w:r w:rsidR="00B34309">
        <w:rPr>
          <w:sz w:val="23"/>
          <w:szCs w:val="23"/>
        </w:rPr>
        <w:t>are</w:t>
      </w:r>
      <w:r w:rsidR="00242220">
        <w:rPr>
          <w:sz w:val="23"/>
          <w:szCs w:val="23"/>
        </w:rPr>
        <w:t xml:space="preserve"> highlighted</w:t>
      </w:r>
      <w:r w:rsidR="00F94DDD">
        <w:rPr>
          <w:sz w:val="23"/>
          <w:szCs w:val="23"/>
        </w:rPr>
        <w:t>.</w:t>
      </w:r>
    </w:p>
    <w:tbl>
      <w:tblPr>
        <w:tblStyle w:val="TableGrid"/>
        <w:tblW w:w="0" w:type="auto"/>
        <w:tblLook w:val="04A0" w:firstRow="1" w:lastRow="0" w:firstColumn="1" w:lastColumn="0" w:noHBand="0" w:noVBand="1"/>
      </w:tblPr>
      <w:tblGrid>
        <w:gridCol w:w="882"/>
        <w:gridCol w:w="595"/>
        <w:gridCol w:w="662"/>
        <w:gridCol w:w="595"/>
        <w:gridCol w:w="662"/>
        <w:gridCol w:w="595"/>
        <w:gridCol w:w="662"/>
        <w:gridCol w:w="595"/>
        <w:gridCol w:w="662"/>
        <w:gridCol w:w="595"/>
        <w:gridCol w:w="662"/>
        <w:gridCol w:w="595"/>
        <w:gridCol w:w="662"/>
        <w:gridCol w:w="496"/>
        <w:gridCol w:w="656"/>
      </w:tblGrid>
      <w:tr w:rsidR="00242220" w:rsidTr="00242220">
        <w:tc>
          <w:tcPr>
            <w:tcW w:w="922" w:type="dxa"/>
          </w:tcPr>
          <w:p w:rsidR="00242220" w:rsidRPr="00A37524" w:rsidRDefault="008B60F9">
            <w:pPr>
              <w:rPr>
                <w:b/>
              </w:rPr>
            </w:pPr>
            <w:proofErr w:type="spellStart"/>
            <w:r w:rsidRPr="00A37524">
              <w:rPr>
                <w:b/>
              </w:rPr>
              <w:t>Precip</w:t>
            </w:r>
            <w:proofErr w:type="spellEnd"/>
            <w:r w:rsidRPr="00A37524">
              <w:rPr>
                <w:b/>
              </w:rPr>
              <w:t xml:space="preserve"> </w:t>
            </w:r>
          </w:p>
        </w:tc>
        <w:tc>
          <w:tcPr>
            <w:tcW w:w="1331" w:type="dxa"/>
            <w:gridSpan w:val="2"/>
          </w:tcPr>
          <w:p w:rsidR="00242220" w:rsidRPr="001C525F" w:rsidRDefault="00242220">
            <w:pPr>
              <w:rPr>
                <w:b/>
              </w:rPr>
            </w:pPr>
            <w:r w:rsidRPr="001C525F">
              <w:rPr>
                <w:b/>
              </w:rPr>
              <w:t>RDM</w:t>
            </w:r>
          </w:p>
        </w:tc>
        <w:tc>
          <w:tcPr>
            <w:tcW w:w="1332" w:type="dxa"/>
            <w:gridSpan w:val="2"/>
          </w:tcPr>
          <w:p w:rsidR="00242220" w:rsidRPr="001C525F" w:rsidRDefault="00242220">
            <w:pPr>
              <w:rPr>
                <w:b/>
              </w:rPr>
            </w:pPr>
            <w:r w:rsidRPr="001C525F">
              <w:rPr>
                <w:b/>
              </w:rPr>
              <w:t>Litter</w:t>
            </w:r>
          </w:p>
        </w:tc>
        <w:tc>
          <w:tcPr>
            <w:tcW w:w="1332" w:type="dxa"/>
            <w:gridSpan w:val="2"/>
          </w:tcPr>
          <w:p w:rsidR="00242220" w:rsidRPr="001C525F" w:rsidRDefault="00242220">
            <w:pPr>
              <w:rPr>
                <w:b/>
              </w:rPr>
            </w:pPr>
            <w:r w:rsidRPr="001C525F">
              <w:rPr>
                <w:b/>
              </w:rPr>
              <w:t>%Bare Ground</w:t>
            </w:r>
          </w:p>
        </w:tc>
        <w:tc>
          <w:tcPr>
            <w:tcW w:w="1332" w:type="dxa"/>
            <w:gridSpan w:val="2"/>
          </w:tcPr>
          <w:p w:rsidR="00242220" w:rsidRPr="001C525F" w:rsidRDefault="00242220">
            <w:pPr>
              <w:rPr>
                <w:b/>
              </w:rPr>
            </w:pPr>
            <w:r w:rsidRPr="001C525F">
              <w:rPr>
                <w:b/>
              </w:rPr>
              <w:t>%Grass</w:t>
            </w:r>
          </w:p>
        </w:tc>
        <w:tc>
          <w:tcPr>
            <w:tcW w:w="1332" w:type="dxa"/>
            <w:gridSpan w:val="2"/>
          </w:tcPr>
          <w:p w:rsidR="00242220" w:rsidRPr="001C525F" w:rsidRDefault="00242220">
            <w:pPr>
              <w:rPr>
                <w:b/>
              </w:rPr>
            </w:pPr>
            <w:r w:rsidRPr="001C525F">
              <w:rPr>
                <w:b/>
              </w:rPr>
              <w:t>%Cover</w:t>
            </w:r>
          </w:p>
        </w:tc>
        <w:tc>
          <w:tcPr>
            <w:tcW w:w="1332" w:type="dxa"/>
            <w:gridSpan w:val="2"/>
          </w:tcPr>
          <w:p w:rsidR="00242220" w:rsidRPr="001C525F" w:rsidRDefault="00242220">
            <w:pPr>
              <w:rPr>
                <w:b/>
              </w:rPr>
            </w:pPr>
            <w:r w:rsidRPr="001C525F">
              <w:rPr>
                <w:b/>
              </w:rPr>
              <w:t>%Forb</w:t>
            </w:r>
          </w:p>
        </w:tc>
        <w:tc>
          <w:tcPr>
            <w:tcW w:w="663" w:type="dxa"/>
            <w:gridSpan w:val="2"/>
          </w:tcPr>
          <w:p w:rsidR="00242220" w:rsidRPr="001C525F" w:rsidRDefault="007068B1">
            <w:pPr>
              <w:rPr>
                <w:b/>
              </w:rPr>
            </w:pPr>
            <w:r>
              <w:rPr>
                <w:b/>
              </w:rPr>
              <w:t>Canopy</w:t>
            </w:r>
          </w:p>
        </w:tc>
      </w:tr>
      <w:tr w:rsidR="008B60F9" w:rsidTr="00242220">
        <w:tc>
          <w:tcPr>
            <w:tcW w:w="922" w:type="dxa"/>
          </w:tcPr>
          <w:p w:rsidR="00242220" w:rsidRPr="00A37524" w:rsidRDefault="00242220">
            <w:pPr>
              <w:rPr>
                <w:b/>
              </w:rPr>
            </w:pPr>
          </w:p>
        </w:tc>
        <w:tc>
          <w:tcPr>
            <w:tcW w:w="665" w:type="dxa"/>
          </w:tcPr>
          <w:p w:rsidR="00242220" w:rsidRPr="00814C81" w:rsidRDefault="00242220">
            <w:pPr>
              <w:rPr>
                <w:vertAlign w:val="superscript"/>
              </w:rPr>
            </w:pPr>
            <w:r>
              <w:t>r</w:t>
            </w:r>
            <w:r>
              <w:rPr>
                <w:vertAlign w:val="superscript"/>
              </w:rPr>
              <w:t>2</w:t>
            </w:r>
          </w:p>
        </w:tc>
        <w:tc>
          <w:tcPr>
            <w:tcW w:w="666" w:type="dxa"/>
          </w:tcPr>
          <w:p w:rsidR="00242220" w:rsidRDefault="00242220">
            <w:r>
              <w:t>p</w:t>
            </w:r>
          </w:p>
        </w:tc>
        <w:tc>
          <w:tcPr>
            <w:tcW w:w="666" w:type="dxa"/>
          </w:tcPr>
          <w:p w:rsidR="00242220" w:rsidRPr="00814C81" w:rsidRDefault="00242220" w:rsidP="007D763F">
            <w:pPr>
              <w:rPr>
                <w:vertAlign w:val="superscript"/>
              </w:rPr>
            </w:pPr>
            <w:r>
              <w:t>r</w:t>
            </w:r>
            <w:r>
              <w:rPr>
                <w:vertAlign w:val="superscript"/>
              </w:rPr>
              <w:t>2</w:t>
            </w:r>
          </w:p>
        </w:tc>
        <w:tc>
          <w:tcPr>
            <w:tcW w:w="666" w:type="dxa"/>
          </w:tcPr>
          <w:p w:rsidR="00242220" w:rsidRDefault="00242220" w:rsidP="007D763F">
            <w:r>
              <w:t>p</w:t>
            </w:r>
          </w:p>
        </w:tc>
        <w:tc>
          <w:tcPr>
            <w:tcW w:w="666" w:type="dxa"/>
          </w:tcPr>
          <w:p w:rsidR="00242220" w:rsidRPr="00814C81" w:rsidRDefault="00242220" w:rsidP="007D763F">
            <w:pPr>
              <w:rPr>
                <w:vertAlign w:val="superscript"/>
              </w:rPr>
            </w:pPr>
            <w:r>
              <w:t>r</w:t>
            </w:r>
            <w:r>
              <w:rPr>
                <w:vertAlign w:val="superscript"/>
              </w:rPr>
              <w:t>2</w:t>
            </w:r>
          </w:p>
        </w:tc>
        <w:tc>
          <w:tcPr>
            <w:tcW w:w="666" w:type="dxa"/>
          </w:tcPr>
          <w:p w:rsidR="00242220" w:rsidRDefault="00242220" w:rsidP="007D763F">
            <w:r>
              <w:t>p</w:t>
            </w:r>
          </w:p>
        </w:tc>
        <w:tc>
          <w:tcPr>
            <w:tcW w:w="666" w:type="dxa"/>
          </w:tcPr>
          <w:p w:rsidR="00242220" w:rsidRPr="00814C81" w:rsidRDefault="00242220" w:rsidP="007D763F">
            <w:pPr>
              <w:rPr>
                <w:vertAlign w:val="superscript"/>
              </w:rPr>
            </w:pPr>
            <w:r>
              <w:t>r</w:t>
            </w:r>
            <w:r>
              <w:rPr>
                <w:vertAlign w:val="superscript"/>
              </w:rPr>
              <w:t>2</w:t>
            </w:r>
          </w:p>
        </w:tc>
        <w:tc>
          <w:tcPr>
            <w:tcW w:w="666" w:type="dxa"/>
          </w:tcPr>
          <w:p w:rsidR="00242220" w:rsidRDefault="00242220" w:rsidP="007D763F">
            <w:r>
              <w:t>p</w:t>
            </w:r>
          </w:p>
        </w:tc>
        <w:tc>
          <w:tcPr>
            <w:tcW w:w="666" w:type="dxa"/>
          </w:tcPr>
          <w:p w:rsidR="00242220" w:rsidRPr="00814C81" w:rsidRDefault="00242220" w:rsidP="007D763F">
            <w:pPr>
              <w:rPr>
                <w:vertAlign w:val="superscript"/>
              </w:rPr>
            </w:pPr>
            <w:r>
              <w:t>r</w:t>
            </w:r>
            <w:r>
              <w:rPr>
                <w:vertAlign w:val="superscript"/>
              </w:rPr>
              <w:t>2</w:t>
            </w:r>
          </w:p>
        </w:tc>
        <w:tc>
          <w:tcPr>
            <w:tcW w:w="666" w:type="dxa"/>
          </w:tcPr>
          <w:p w:rsidR="00242220" w:rsidRDefault="00242220" w:rsidP="007D763F">
            <w:r>
              <w:t>p</w:t>
            </w:r>
          </w:p>
        </w:tc>
        <w:tc>
          <w:tcPr>
            <w:tcW w:w="666" w:type="dxa"/>
          </w:tcPr>
          <w:p w:rsidR="00242220" w:rsidRPr="00814C81" w:rsidRDefault="00242220" w:rsidP="007D763F">
            <w:pPr>
              <w:rPr>
                <w:vertAlign w:val="superscript"/>
              </w:rPr>
            </w:pPr>
            <w:r>
              <w:t>r</w:t>
            </w:r>
            <w:r>
              <w:rPr>
                <w:vertAlign w:val="superscript"/>
              </w:rPr>
              <w:t>2</w:t>
            </w:r>
          </w:p>
        </w:tc>
        <w:tc>
          <w:tcPr>
            <w:tcW w:w="666" w:type="dxa"/>
          </w:tcPr>
          <w:p w:rsidR="00242220" w:rsidRDefault="00242220" w:rsidP="007D763F">
            <w:r>
              <w:t>p</w:t>
            </w:r>
          </w:p>
        </w:tc>
        <w:tc>
          <w:tcPr>
            <w:tcW w:w="347" w:type="dxa"/>
          </w:tcPr>
          <w:p w:rsidR="00242220" w:rsidRPr="00814C81" w:rsidRDefault="00242220" w:rsidP="007D763F">
            <w:pPr>
              <w:rPr>
                <w:vertAlign w:val="superscript"/>
              </w:rPr>
            </w:pPr>
            <w:r>
              <w:t>r</w:t>
            </w:r>
            <w:r>
              <w:rPr>
                <w:vertAlign w:val="superscript"/>
              </w:rPr>
              <w:t>2</w:t>
            </w:r>
          </w:p>
        </w:tc>
        <w:tc>
          <w:tcPr>
            <w:tcW w:w="316" w:type="dxa"/>
          </w:tcPr>
          <w:p w:rsidR="00242220" w:rsidRDefault="00242220" w:rsidP="007D763F">
            <w:r>
              <w:t>p</w:t>
            </w:r>
          </w:p>
        </w:tc>
      </w:tr>
      <w:tr w:rsidR="008B60F9" w:rsidTr="00242220">
        <w:tc>
          <w:tcPr>
            <w:tcW w:w="922" w:type="dxa"/>
          </w:tcPr>
          <w:p w:rsidR="00242220" w:rsidRPr="00A37524" w:rsidRDefault="00AF510C">
            <w:pPr>
              <w:rPr>
                <w:b/>
              </w:rPr>
            </w:pPr>
            <w:r w:rsidRPr="00A37524">
              <w:rPr>
                <w:b/>
              </w:rPr>
              <w:t>EM</w:t>
            </w:r>
          </w:p>
          <w:p w:rsidR="00242220" w:rsidRPr="00A37524" w:rsidRDefault="00242220">
            <w:pPr>
              <w:rPr>
                <w:b/>
              </w:rPr>
            </w:pPr>
          </w:p>
        </w:tc>
        <w:tc>
          <w:tcPr>
            <w:tcW w:w="665" w:type="dxa"/>
          </w:tcPr>
          <w:p w:rsidR="00242220" w:rsidRPr="00142029" w:rsidRDefault="00AD515D">
            <w:pPr>
              <w:rPr>
                <w:sz w:val="16"/>
                <w:szCs w:val="16"/>
              </w:rPr>
            </w:pPr>
            <w:r w:rsidRPr="00142029">
              <w:rPr>
                <w:sz w:val="16"/>
                <w:szCs w:val="16"/>
              </w:rPr>
              <w:t>0.11</w:t>
            </w:r>
          </w:p>
        </w:tc>
        <w:tc>
          <w:tcPr>
            <w:tcW w:w="666" w:type="dxa"/>
          </w:tcPr>
          <w:p w:rsidR="00242220" w:rsidRPr="00142029" w:rsidRDefault="00242220">
            <w:pPr>
              <w:rPr>
                <w:sz w:val="16"/>
                <w:szCs w:val="16"/>
              </w:rPr>
            </w:pPr>
            <w:r w:rsidRPr="00142029">
              <w:rPr>
                <w:sz w:val="16"/>
                <w:szCs w:val="16"/>
              </w:rPr>
              <w:t>0.4645</w:t>
            </w:r>
          </w:p>
        </w:tc>
        <w:tc>
          <w:tcPr>
            <w:tcW w:w="666" w:type="dxa"/>
          </w:tcPr>
          <w:p w:rsidR="00242220" w:rsidRPr="00142029" w:rsidRDefault="00242220">
            <w:pPr>
              <w:rPr>
                <w:sz w:val="16"/>
                <w:szCs w:val="16"/>
              </w:rPr>
            </w:pPr>
            <w:r w:rsidRPr="00142029">
              <w:rPr>
                <w:sz w:val="16"/>
                <w:szCs w:val="16"/>
              </w:rPr>
              <w:t>0</w:t>
            </w:r>
          </w:p>
        </w:tc>
        <w:tc>
          <w:tcPr>
            <w:tcW w:w="666" w:type="dxa"/>
          </w:tcPr>
          <w:p w:rsidR="00242220" w:rsidRPr="00142029" w:rsidRDefault="00242220">
            <w:pPr>
              <w:rPr>
                <w:sz w:val="16"/>
                <w:szCs w:val="16"/>
              </w:rPr>
            </w:pPr>
            <w:r w:rsidRPr="00142029">
              <w:rPr>
                <w:sz w:val="16"/>
                <w:szCs w:val="16"/>
              </w:rPr>
              <w:t>0.9961</w:t>
            </w:r>
          </w:p>
        </w:tc>
        <w:tc>
          <w:tcPr>
            <w:tcW w:w="666" w:type="dxa"/>
          </w:tcPr>
          <w:p w:rsidR="00242220" w:rsidRPr="00142029" w:rsidRDefault="00AD515D">
            <w:pPr>
              <w:rPr>
                <w:sz w:val="16"/>
                <w:szCs w:val="16"/>
              </w:rPr>
            </w:pPr>
            <w:r w:rsidRPr="00142029">
              <w:rPr>
                <w:sz w:val="16"/>
                <w:szCs w:val="16"/>
              </w:rPr>
              <w:t>0.11</w:t>
            </w:r>
          </w:p>
        </w:tc>
        <w:tc>
          <w:tcPr>
            <w:tcW w:w="666" w:type="dxa"/>
          </w:tcPr>
          <w:p w:rsidR="00242220" w:rsidRPr="00142029" w:rsidRDefault="00242220">
            <w:pPr>
              <w:rPr>
                <w:sz w:val="16"/>
                <w:szCs w:val="16"/>
              </w:rPr>
            </w:pPr>
            <w:r w:rsidRPr="00142029">
              <w:rPr>
                <w:sz w:val="16"/>
                <w:szCs w:val="16"/>
              </w:rPr>
              <w:t>0.4583</w:t>
            </w:r>
          </w:p>
        </w:tc>
        <w:tc>
          <w:tcPr>
            <w:tcW w:w="666" w:type="dxa"/>
          </w:tcPr>
          <w:p w:rsidR="00242220" w:rsidRPr="00142029" w:rsidRDefault="00AD515D">
            <w:pPr>
              <w:rPr>
                <w:sz w:val="16"/>
                <w:szCs w:val="16"/>
              </w:rPr>
            </w:pPr>
            <w:r w:rsidRPr="00142029">
              <w:rPr>
                <w:sz w:val="16"/>
                <w:szCs w:val="16"/>
              </w:rPr>
              <w:t>0.02</w:t>
            </w:r>
          </w:p>
        </w:tc>
        <w:tc>
          <w:tcPr>
            <w:tcW w:w="666" w:type="dxa"/>
          </w:tcPr>
          <w:p w:rsidR="00242220" w:rsidRPr="00142029" w:rsidRDefault="00242220">
            <w:pPr>
              <w:rPr>
                <w:sz w:val="16"/>
                <w:szCs w:val="16"/>
              </w:rPr>
            </w:pPr>
            <w:r w:rsidRPr="00142029">
              <w:rPr>
                <w:sz w:val="16"/>
                <w:szCs w:val="16"/>
              </w:rPr>
              <w:t>0.7817</w:t>
            </w:r>
          </w:p>
        </w:tc>
        <w:tc>
          <w:tcPr>
            <w:tcW w:w="666" w:type="dxa"/>
          </w:tcPr>
          <w:p w:rsidR="00242220" w:rsidRPr="00142029" w:rsidRDefault="008B60F9">
            <w:pPr>
              <w:rPr>
                <w:sz w:val="16"/>
                <w:szCs w:val="16"/>
              </w:rPr>
            </w:pPr>
            <w:r w:rsidRPr="00142029">
              <w:rPr>
                <w:sz w:val="16"/>
                <w:szCs w:val="16"/>
              </w:rPr>
              <w:t>0.51</w:t>
            </w:r>
          </w:p>
        </w:tc>
        <w:tc>
          <w:tcPr>
            <w:tcW w:w="666" w:type="dxa"/>
          </w:tcPr>
          <w:p w:rsidR="00242220" w:rsidRPr="00142029" w:rsidRDefault="00242220">
            <w:pPr>
              <w:rPr>
                <w:sz w:val="16"/>
                <w:szCs w:val="16"/>
              </w:rPr>
            </w:pPr>
            <w:r w:rsidRPr="00142029">
              <w:rPr>
                <w:sz w:val="16"/>
                <w:szCs w:val="16"/>
              </w:rPr>
              <w:t>0.0697</w:t>
            </w:r>
          </w:p>
        </w:tc>
        <w:tc>
          <w:tcPr>
            <w:tcW w:w="666" w:type="dxa"/>
          </w:tcPr>
          <w:p w:rsidR="00242220" w:rsidRPr="00142029" w:rsidRDefault="008B60F9">
            <w:pPr>
              <w:rPr>
                <w:sz w:val="16"/>
                <w:szCs w:val="16"/>
              </w:rPr>
            </w:pPr>
            <w:r w:rsidRPr="00142029">
              <w:rPr>
                <w:sz w:val="16"/>
                <w:szCs w:val="16"/>
              </w:rPr>
              <w:t>0.31</w:t>
            </w:r>
          </w:p>
        </w:tc>
        <w:tc>
          <w:tcPr>
            <w:tcW w:w="666" w:type="dxa"/>
          </w:tcPr>
          <w:p w:rsidR="00242220" w:rsidRPr="00142029" w:rsidRDefault="00242220">
            <w:pPr>
              <w:rPr>
                <w:sz w:val="16"/>
                <w:szCs w:val="16"/>
              </w:rPr>
            </w:pPr>
            <w:r w:rsidRPr="00142029">
              <w:rPr>
                <w:sz w:val="16"/>
                <w:szCs w:val="16"/>
              </w:rPr>
              <w:t>0.7364</w:t>
            </w:r>
          </w:p>
        </w:tc>
        <w:tc>
          <w:tcPr>
            <w:tcW w:w="347" w:type="dxa"/>
          </w:tcPr>
          <w:p w:rsidR="00242220" w:rsidRPr="00142029" w:rsidRDefault="007068B1" w:rsidP="007068B1">
            <w:pPr>
              <w:rPr>
                <w:sz w:val="16"/>
                <w:szCs w:val="16"/>
              </w:rPr>
            </w:pPr>
            <w:r w:rsidRPr="00142029">
              <w:rPr>
                <w:sz w:val="16"/>
                <w:szCs w:val="16"/>
              </w:rPr>
              <w:t>0</w:t>
            </w:r>
          </w:p>
        </w:tc>
        <w:tc>
          <w:tcPr>
            <w:tcW w:w="316" w:type="dxa"/>
          </w:tcPr>
          <w:p w:rsidR="00242220" w:rsidRPr="00142029" w:rsidRDefault="007068B1">
            <w:pPr>
              <w:rPr>
                <w:sz w:val="16"/>
                <w:szCs w:val="16"/>
              </w:rPr>
            </w:pPr>
            <w:r w:rsidRPr="00142029">
              <w:rPr>
                <w:sz w:val="16"/>
                <w:szCs w:val="16"/>
              </w:rPr>
              <w:t>0.6173</w:t>
            </w:r>
          </w:p>
        </w:tc>
      </w:tr>
      <w:tr w:rsidR="008B60F9" w:rsidTr="00242220">
        <w:tc>
          <w:tcPr>
            <w:tcW w:w="922" w:type="dxa"/>
          </w:tcPr>
          <w:p w:rsidR="00242220" w:rsidRPr="00A37524" w:rsidRDefault="00AF510C">
            <w:pPr>
              <w:rPr>
                <w:b/>
              </w:rPr>
            </w:pPr>
            <w:r w:rsidRPr="00A37524">
              <w:rPr>
                <w:b/>
              </w:rPr>
              <w:t>GM</w:t>
            </w:r>
          </w:p>
          <w:p w:rsidR="00242220" w:rsidRPr="00A37524" w:rsidRDefault="00242220">
            <w:pPr>
              <w:rPr>
                <w:b/>
              </w:rPr>
            </w:pPr>
          </w:p>
        </w:tc>
        <w:tc>
          <w:tcPr>
            <w:tcW w:w="665" w:type="dxa"/>
          </w:tcPr>
          <w:p w:rsidR="00242220" w:rsidRPr="00142029" w:rsidRDefault="00AD515D">
            <w:pPr>
              <w:rPr>
                <w:sz w:val="16"/>
                <w:szCs w:val="16"/>
              </w:rPr>
            </w:pPr>
            <w:r w:rsidRPr="00142029">
              <w:rPr>
                <w:sz w:val="16"/>
                <w:szCs w:val="16"/>
              </w:rPr>
              <w:t>0.16</w:t>
            </w:r>
          </w:p>
        </w:tc>
        <w:tc>
          <w:tcPr>
            <w:tcW w:w="666" w:type="dxa"/>
          </w:tcPr>
          <w:p w:rsidR="00242220" w:rsidRPr="00142029" w:rsidRDefault="00242220">
            <w:pPr>
              <w:rPr>
                <w:sz w:val="16"/>
                <w:szCs w:val="16"/>
              </w:rPr>
            </w:pPr>
            <w:r w:rsidRPr="00142029">
              <w:rPr>
                <w:sz w:val="16"/>
                <w:szCs w:val="16"/>
              </w:rPr>
              <w:t>0.3668</w:t>
            </w:r>
          </w:p>
        </w:tc>
        <w:tc>
          <w:tcPr>
            <w:tcW w:w="666" w:type="dxa"/>
          </w:tcPr>
          <w:p w:rsidR="00242220" w:rsidRPr="00142029" w:rsidRDefault="00AD515D">
            <w:pPr>
              <w:rPr>
                <w:sz w:val="16"/>
                <w:szCs w:val="16"/>
                <w:highlight w:val="yellow"/>
              </w:rPr>
            </w:pPr>
            <w:r w:rsidRPr="00142029">
              <w:rPr>
                <w:sz w:val="16"/>
                <w:szCs w:val="16"/>
                <w:highlight w:val="yellow"/>
              </w:rPr>
              <w:t>0.61</w:t>
            </w:r>
          </w:p>
        </w:tc>
        <w:tc>
          <w:tcPr>
            <w:tcW w:w="666" w:type="dxa"/>
          </w:tcPr>
          <w:p w:rsidR="00242220" w:rsidRPr="00142029" w:rsidRDefault="00242220">
            <w:pPr>
              <w:rPr>
                <w:sz w:val="16"/>
                <w:szCs w:val="16"/>
                <w:highlight w:val="yellow"/>
              </w:rPr>
            </w:pPr>
            <w:r w:rsidRPr="00142029">
              <w:rPr>
                <w:sz w:val="16"/>
                <w:szCs w:val="16"/>
                <w:highlight w:val="yellow"/>
              </w:rPr>
              <w:t>0.0387</w:t>
            </w:r>
          </w:p>
        </w:tc>
        <w:tc>
          <w:tcPr>
            <w:tcW w:w="666" w:type="dxa"/>
          </w:tcPr>
          <w:p w:rsidR="00242220" w:rsidRPr="00142029" w:rsidRDefault="00AD515D">
            <w:pPr>
              <w:rPr>
                <w:sz w:val="16"/>
                <w:szCs w:val="16"/>
              </w:rPr>
            </w:pPr>
            <w:r w:rsidRPr="00142029">
              <w:rPr>
                <w:sz w:val="16"/>
                <w:szCs w:val="16"/>
              </w:rPr>
              <w:t>0.12</w:t>
            </w:r>
          </w:p>
        </w:tc>
        <w:tc>
          <w:tcPr>
            <w:tcW w:w="666" w:type="dxa"/>
          </w:tcPr>
          <w:p w:rsidR="00242220" w:rsidRPr="00142029" w:rsidRDefault="00242220">
            <w:pPr>
              <w:rPr>
                <w:sz w:val="16"/>
                <w:szCs w:val="16"/>
              </w:rPr>
            </w:pPr>
            <w:r w:rsidRPr="00142029">
              <w:rPr>
                <w:sz w:val="16"/>
                <w:szCs w:val="16"/>
              </w:rPr>
              <w:t>0.4447</w:t>
            </w:r>
          </w:p>
        </w:tc>
        <w:tc>
          <w:tcPr>
            <w:tcW w:w="666" w:type="dxa"/>
          </w:tcPr>
          <w:p w:rsidR="00242220" w:rsidRPr="00142029" w:rsidRDefault="00AD515D">
            <w:pPr>
              <w:rPr>
                <w:sz w:val="16"/>
                <w:szCs w:val="16"/>
                <w:highlight w:val="yellow"/>
              </w:rPr>
            </w:pPr>
            <w:r w:rsidRPr="00142029">
              <w:rPr>
                <w:sz w:val="16"/>
                <w:szCs w:val="16"/>
                <w:highlight w:val="yellow"/>
              </w:rPr>
              <w:t>0.64</w:t>
            </w:r>
          </w:p>
        </w:tc>
        <w:tc>
          <w:tcPr>
            <w:tcW w:w="666" w:type="dxa"/>
          </w:tcPr>
          <w:p w:rsidR="00242220" w:rsidRPr="00142029" w:rsidRDefault="00242220">
            <w:pPr>
              <w:rPr>
                <w:sz w:val="16"/>
                <w:szCs w:val="16"/>
                <w:highlight w:val="yellow"/>
              </w:rPr>
            </w:pPr>
            <w:r w:rsidRPr="00142029">
              <w:rPr>
                <w:sz w:val="16"/>
                <w:szCs w:val="16"/>
                <w:highlight w:val="yellow"/>
              </w:rPr>
              <w:t>0.0314</w:t>
            </w:r>
          </w:p>
        </w:tc>
        <w:tc>
          <w:tcPr>
            <w:tcW w:w="666" w:type="dxa"/>
          </w:tcPr>
          <w:p w:rsidR="00242220" w:rsidRPr="00142029" w:rsidRDefault="008B60F9">
            <w:pPr>
              <w:rPr>
                <w:sz w:val="16"/>
                <w:szCs w:val="16"/>
              </w:rPr>
            </w:pPr>
            <w:r w:rsidRPr="00142029">
              <w:rPr>
                <w:sz w:val="16"/>
                <w:szCs w:val="16"/>
              </w:rPr>
              <w:t>0.08</w:t>
            </w:r>
          </w:p>
        </w:tc>
        <w:tc>
          <w:tcPr>
            <w:tcW w:w="666" w:type="dxa"/>
          </w:tcPr>
          <w:p w:rsidR="00242220" w:rsidRPr="00142029" w:rsidRDefault="00242220">
            <w:pPr>
              <w:rPr>
                <w:sz w:val="16"/>
                <w:szCs w:val="16"/>
              </w:rPr>
            </w:pPr>
            <w:r w:rsidRPr="00142029">
              <w:rPr>
                <w:sz w:val="16"/>
                <w:szCs w:val="16"/>
              </w:rPr>
              <w:t>0.5355</w:t>
            </w:r>
          </w:p>
        </w:tc>
        <w:tc>
          <w:tcPr>
            <w:tcW w:w="666" w:type="dxa"/>
          </w:tcPr>
          <w:p w:rsidR="00242220" w:rsidRPr="00142029" w:rsidRDefault="008B60F9">
            <w:pPr>
              <w:rPr>
                <w:sz w:val="16"/>
                <w:szCs w:val="16"/>
              </w:rPr>
            </w:pPr>
            <w:r w:rsidRPr="00142029">
              <w:rPr>
                <w:sz w:val="16"/>
                <w:szCs w:val="16"/>
              </w:rPr>
              <w:t>0.19</w:t>
            </w:r>
          </w:p>
        </w:tc>
        <w:tc>
          <w:tcPr>
            <w:tcW w:w="666" w:type="dxa"/>
          </w:tcPr>
          <w:p w:rsidR="00242220" w:rsidRPr="00142029" w:rsidRDefault="00242220">
            <w:pPr>
              <w:rPr>
                <w:sz w:val="16"/>
                <w:szCs w:val="16"/>
              </w:rPr>
            </w:pPr>
            <w:r w:rsidRPr="00142029">
              <w:rPr>
                <w:sz w:val="16"/>
                <w:szCs w:val="16"/>
              </w:rPr>
              <w:t>0.3252</w:t>
            </w:r>
          </w:p>
        </w:tc>
        <w:tc>
          <w:tcPr>
            <w:tcW w:w="347" w:type="dxa"/>
          </w:tcPr>
          <w:p w:rsidR="00242220" w:rsidRPr="00142029" w:rsidRDefault="008B60F9">
            <w:pPr>
              <w:rPr>
                <w:sz w:val="16"/>
                <w:szCs w:val="16"/>
              </w:rPr>
            </w:pPr>
            <w:r w:rsidRPr="00142029">
              <w:rPr>
                <w:sz w:val="16"/>
                <w:szCs w:val="16"/>
              </w:rPr>
              <w:t>0.16</w:t>
            </w:r>
          </w:p>
        </w:tc>
        <w:tc>
          <w:tcPr>
            <w:tcW w:w="316" w:type="dxa"/>
          </w:tcPr>
          <w:p w:rsidR="00242220" w:rsidRPr="00142029" w:rsidRDefault="007068B1">
            <w:pPr>
              <w:rPr>
                <w:sz w:val="16"/>
                <w:szCs w:val="16"/>
              </w:rPr>
            </w:pPr>
            <w:r w:rsidRPr="00142029">
              <w:rPr>
                <w:sz w:val="16"/>
                <w:szCs w:val="16"/>
              </w:rPr>
              <w:t>0.3713</w:t>
            </w:r>
          </w:p>
        </w:tc>
      </w:tr>
      <w:tr w:rsidR="008B60F9" w:rsidTr="00242220">
        <w:tc>
          <w:tcPr>
            <w:tcW w:w="922" w:type="dxa"/>
          </w:tcPr>
          <w:p w:rsidR="00242220" w:rsidRPr="00A37524" w:rsidRDefault="00242220">
            <w:pPr>
              <w:rPr>
                <w:b/>
              </w:rPr>
            </w:pPr>
            <w:r w:rsidRPr="00A37524">
              <w:rPr>
                <w:b/>
              </w:rPr>
              <w:t>IAA</w:t>
            </w:r>
          </w:p>
          <w:p w:rsidR="00242220" w:rsidRPr="00A37524" w:rsidRDefault="00242220">
            <w:pPr>
              <w:rPr>
                <w:b/>
              </w:rPr>
            </w:pPr>
          </w:p>
        </w:tc>
        <w:tc>
          <w:tcPr>
            <w:tcW w:w="665" w:type="dxa"/>
          </w:tcPr>
          <w:p w:rsidR="00242220" w:rsidRPr="00142029" w:rsidRDefault="00AD515D">
            <w:pPr>
              <w:rPr>
                <w:sz w:val="16"/>
                <w:szCs w:val="16"/>
              </w:rPr>
            </w:pPr>
            <w:r w:rsidRPr="00142029">
              <w:rPr>
                <w:sz w:val="16"/>
                <w:szCs w:val="16"/>
              </w:rPr>
              <w:t>0.07</w:t>
            </w:r>
          </w:p>
        </w:tc>
        <w:tc>
          <w:tcPr>
            <w:tcW w:w="666" w:type="dxa"/>
          </w:tcPr>
          <w:p w:rsidR="00242220" w:rsidRPr="00142029" w:rsidRDefault="00242220">
            <w:pPr>
              <w:rPr>
                <w:sz w:val="16"/>
                <w:szCs w:val="16"/>
              </w:rPr>
            </w:pPr>
            <w:r w:rsidRPr="00142029">
              <w:rPr>
                <w:sz w:val="16"/>
                <w:szCs w:val="16"/>
              </w:rPr>
              <w:t>0.5765</w:t>
            </w:r>
          </w:p>
        </w:tc>
        <w:tc>
          <w:tcPr>
            <w:tcW w:w="666" w:type="dxa"/>
          </w:tcPr>
          <w:p w:rsidR="00242220" w:rsidRPr="00142029" w:rsidRDefault="00AD515D">
            <w:pPr>
              <w:rPr>
                <w:sz w:val="16"/>
                <w:szCs w:val="16"/>
                <w:highlight w:val="yellow"/>
              </w:rPr>
            </w:pPr>
            <w:r w:rsidRPr="00142029">
              <w:rPr>
                <w:sz w:val="16"/>
                <w:szCs w:val="16"/>
                <w:highlight w:val="yellow"/>
              </w:rPr>
              <w:t>0.68</w:t>
            </w:r>
          </w:p>
        </w:tc>
        <w:tc>
          <w:tcPr>
            <w:tcW w:w="666" w:type="dxa"/>
          </w:tcPr>
          <w:p w:rsidR="00242220" w:rsidRPr="00142029" w:rsidRDefault="00242220">
            <w:pPr>
              <w:rPr>
                <w:sz w:val="16"/>
                <w:szCs w:val="16"/>
                <w:highlight w:val="yellow"/>
              </w:rPr>
            </w:pPr>
            <w:r w:rsidRPr="00142029">
              <w:rPr>
                <w:sz w:val="16"/>
                <w:szCs w:val="16"/>
                <w:highlight w:val="yellow"/>
              </w:rPr>
              <w:t>0.0218</w:t>
            </w:r>
          </w:p>
        </w:tc>
        <w:tc>
          <w:tcPr>
            <w:tcW w:w="666" w:type="dxa"/>
          </w:tcPr>
          <w:p w:rsidR="00242220" w:rsidRPr="00142029" w:rsidRDefault="00AD515D">
            <w:pPr>
              <w:rPr>
                <w:sz w:val="16"/>
                <w:szCs w:val="16"/>
                <w:highlight w:val="yellow"/>
              </w:rPr>
            </w:pPr>
            <w:r w:rsidRPr="00142029">
              <w:rPr>
                <w:sz w:val="16"/>
                <w:szCs w:val="16"/>
                <w:highlight w:val="yellow"/>
              </w:rPr>
              <w:t>0.72</w:t>
            </w:r>
          </w:p>
        </w:tc>
        <w:tc>
          <w:tcPr>
            <w:tcW w:w="666" w:type="dxa"/>
          </w:tcPr>
          <w:p w:rsidR="00242220" w:rsidRPr="00142029" w:rsidRDefault="00242220">
            <w:pPr>
              <w:rPr>
                <w:sz w:val="16"/>
                <w:szCs w:val="16"/>
                <w:highlight w:val="yellow"/>
              </w:rPr>
            </w:pPr>
            <w:r w:rsidRPr="00142029">
              <w:rPr>
                <w:sz w:val="16"/>
                <w:szCs w:val="16"/>
                <w:highlight w:val="yellow"/>
              </w:rPr>
              <w:t>0.0161</w:t>
            </w:r>
          </w:p>
        </w:tc>
        <w:tc>
          <w:tcPr>
            <w:tcW w:w="666" w:type="dxa"/>
          </w:tcPr>
          <w:p w:rsidR="00242220" w:rsidRPr="00142029" w:rsidRDefault="00AD515D">
            <w:pPr>
              <w:rPr>
                <w:sz w:val="16"/>
                <w:szCs w:val="16"/>
              </w:rPr>
            </w:pPr>
            <w:r w:rsidRPr="00142029">
              <w:rPr>
                <w:sz w:val="16"/>
                <w:szCs w:val="16"/>
              </w:rPr>
              <w:t>0.21</w:t>
            </w:r>
          </w:p>
        </w:tc>
        <w:tc>
          <w:tcPr>
            <w:tcW w:w="666" w:type="dxa"/>
          </w:tcPr>
          <w:p w:rsidR="00242220" w:rsidRPr="00142029" w:rsidRDefault="00242220">
            <w:pPr>
              <w:rPr>
                <w:sz w:val="16"/>
                <w:szCs w:val="16"/>
              </w:rPr>
            </w:pPr>
            <w:r w:rsidRPr="00142029">
              <w:rPr>
                <w:sz w:val="16"/>
                <w:szCs w:val="16"/>
              </w:rPr>
              <w:t>0.2979</w:t>
            </w:r>
          </w:p>
        </w:tc>
        <w:tc>
          <w:tcPr>
            <w:tcW w:w="666" w:type="dxa"/>
          </w:tcPr>
          <w:p w:rsidR="00242220" w:rsidRPr="00142029" w:rsidRDefault="008B60F9">
            <w:pPr>
              <w:rPr>
                <w:sz w:val="16"/>
                <w:szCs w:val="16"/>
                <w:highlight w:val="yellow"/>
              </w:rPr>
            </w:pPr>
            <w:r w:rsidRPr="00142029">
              <w:rPr>
                <w:sz w:val="16"/>
                <w:szCs w:val="16"/>
                <w:highlight w:val="yellow"/>
              </w:rPr>
              <w:t>0.63</w:t>
            </w:r>
          </w:p>
        </w:tc>
        <w:tc>
          <w:tcPr>
            <w:tcW w:w="666" w:type="dxa"/>
          </w:tcPr>
          <w:p w:rsidR="00242220" w:rsidRPr="00142029" w:rsidRDefault="00242220">
            <w:pPr>
              <w:rPr>
                <w:sz w:val="16"/>
                <w:szCs w:val="16"/>
                <w:highlight w:val="yellow"/>
              </w:rPr>
            </w:pPr>
            <w:r w:rsidRPr="00142029">
              <w:rPr>
                <w:sz w:val="16"/>
                <w:szCs w:val="16"/>
                <w:highlight w:val="yellow"/>
              </w:rPr>
              <w:t>0.0323</w:t>
            </w:r>
          </w:p>
        </w:tc>
        <w:tc>
          <w:tcPr>
            <w:tcW w:w="666" w:type="dxa"/>
          </w:tcPr>
          <w:p w:rsidR="00242220" w:rsidRPr="00142029" w:rsidRDefault="008B60F9">
            <w:pPr>
              <w:rPr>
                <w:sz w:val="16"/>
                <w:szCs w:val="16"/>
              </w:rPr>
            </w:pPr>
            <w:r w:rsidRPr="00142029">
              <w:rPr>
                <w:sz w:val="16"/>
                <w:szCs w:val="16"/>
              </w:rPr>
              <w:t>0.11</w:t>
            </w:r>
          </w:p>
        </w:tc>
        <w:tc>
          <w:tcPr>
            <w:tcW w:w="666" w:type="dxa"/>
          </w:tcPr>
          <w:p w:rsidR="00242220" w:rsidRPr="00142029" w:rsidRDefault="00242220">
            <w:pPr>
              <w:rPr>
                <w:sz w:val="16"/>
                <w:szCs w:val="16"/>
              </w:rPr>
            </w:pPr>
            <w:r w:rsidRPr="00142029">
              <w:rPr>
                <w:sz w:val="16"/>
                <w:szCs w:val="16"/>
              </w:rPr>
              <w:t>0.4523</w:t>
            </w:r>
          </w:p>
        </w:tc>
        <w:tc>
          <w:tcPr>
            <w:tcW w:w="347" w:type="dxa"/>
          </w:tcPr>
          <w:p w:rsidR="00242220" w:rsidRPr="00142029" w:rsidRDefault="008B60F9">
            <w:pPr>
              <w:rPr>
                <w:sz w:val="16"/>
                <w:szCs w:val="16"/>
              </w:rPr>
            </w:pPr>
            <w:r w:rsidRPr="00142029">
              <w:rPr>
                <w:sz w:val="16"/>
                <w:szCs w:val="16"/>
              </w:rPr>
              <w:t>0.26</w:t>
            </w:r>
          </w:p>
        </w:tc>
        <w:tc>
          <w:tcPr>
            <w:tcW w:w="316" w:type="dxa"/>
          </w:tcPr>
          <w:p w:rsidR="00242220" w:rsidRPr="00142029" w:rsidRDefault="007068B1">
            <w:pPr>
              <w:rPr>
                <w:sz w:val="16"/>
                <w:szCs w:val="16"/>
              </w:rPr>
            </w:pPr>
            <w:r w:rsidRPr="00142029">
              <w:rPr>
                <w:sz w:val="16"/>
                <w:szCs w:val="16"/>
              </w:rPr>
              <w:t>0.2374</w:t>
            </w:r>
          </w:p>
        </w:tc>
      </w:tr>
      <w:tr w:rsidR="008B60F9" w:rsidTr="00242220">
        <w:tc>
          <w:tcPr>
            <w:tcW w:w="922" w:type="dxa"/>
          </w:tcPr>
          <w:p w:rsidR="00242220" w:rsidRPr="00A37524" w:rsidRDefault="00AF510C">
            <w:pPr>
              <w:rPr>
                <w:b/>
              </w:rPr>
            </w:pPr>
            <w:r w:rsidRPr="00A37524">
              <w:rPr>
                <w:b/>
              </w:rPr>
              <w:t>LH</w:t>
            </w:r>
          </w:p>
          <w:p w:rsidR="00242220" w:rsidRPr="00A37524" w:rsidRDefault="00242220">
            <w:pPr>
              <w:rPr>
                <w:b/>
              </w:rPr>
            </w:pPr>
          </w:p>
        </w:tc>
        <w:tc>
          <w:tcPr>
            <w:tcW w:w="665" w:type="dxa"/>
          </w:tcPr>
          <w:p w:rsidR="00242220" w:rsidRPr="00142029" w:rsidRDefault="00AD515D" w:rsidP="003B0FBA">
            <w:pPr>
              <w:rPr>
                <w:sz w:val="16"/>
                <w:szCs w:val="16"/>
              </w:rPr>
            </w:pPr>
            <w:r w:rsidRPr="00142029">
              <w:rPr>
                <w:sz w:val="16"/>
                <w:szCs w:val="16"/>
              </w:rPr>
              <w:t>0.51</w:t>
            </w:r>
          </w:p>
        </w:tc>
        <w:tc>
          <w:tcPr>
            <w:tcW w:w="666" w:type="dxa"/>
          </w:tcPr>
          <w:p w:rsidR="00242220" w:rsidRPr="00142029" w:rsidRDefault="00242220">
            <w:pPr>
              <w:rPr>
                <w:sz w:val="16"/>
                <w:szCs w:val="16"/>
              </w:rPr>
            </w:pPr>
            <w:r w:rsidRPr="00142029">
              <w:rPr>
                <w:sz w:val="16"/>
                <w:szCs w:val="16"/>
              </w:rPr>
              <w:t>0.1134</w:t>
            </w:r>
          </w:p>
        </w:tc>
        <w:tc>
          <w:tcPr>
            <w:tcW w:w="666" w:type="dxa"/>
          </w:tcPr>
          <w:p w:rsidR="00242220" w:rsidRPr="00142029" w:rsidRDefault="00AD515D" w:rsidP="007D763F">
            <w:pPr>
              <w:rPr>
                <w:sz w:val="16"/>
                <w:szCs w:val="16"/>
              </w:rPr>
            </w:pPr>
            <w:r w:rsidRPr="00142029">
              <w:rPr>
                <w:sz w:val="16"/>
                <w:szCs w:val="16"/>
              </w:rPr>
              <w:t>0.15</w:t>
            </w:r>
          </w:p>
        </w:tc>
        <w:tc>
          <w:tcPr>
            <w:tcW w:w="666" w:type="dxa"/>
          </w:tcPr>
          <w:p w:rsidR="00242220" w:rsidRPr="00142029" w:rsidRDefault="00242220" w:rsidP="007D763F">
            <w:pPr>
              <w:rPr>
                <w:sz w:val="16"/>
                <w:szCs w:val="16"/>
              </w:rPr>
            </w:pPr>
            <w:r w:rsidRPr="00142029">
              <w:rPr>
                <w:sz w:val="16"/>
                <w:szCs w:val="16"/>
              </w:rPr>
              <w:t>0.4479</w:t>
            </w:r>
          </w:p>
        </w:tc>
        <w:tc>
          <w:tcPr>
            <w:tcW w:w="666" w:type="dxa"/>
          </w:tcPr>
          <w:p w:rsidR="00242220" w:rsidRPr="00142029" w:rsidRDefault="00AD515D">
            <w:pPr>
              <w:rPr>
                <w:sz w:val="16"/>
                <w:szCs w:val="16"/>
              </w:rPr>
            </w:pPr>
            <w:r w:rsidRPr="00142029">
              <w:rPr>
                <w:sz w:val="16"/>
                <w:szCs w:val="16"/>
              </w:rPr>
              <w:t>0.40</w:t>
            </w:r>
          </w:p>
        </w:tc>
        <w:tc>
          <w:tcPr>
            <w:tcW w:w="666" w:type="dxa"/>
          </w:tcPr>
          <w:p w:rsidR="00242220" w:rsidRPr="00142029" w:rsidRDefault="00242220">
            <w:pPr>
              <w:rPr>
                <w:sz w:val="16"/>
                <w:szCs w:val="16"/>
              </w:rPr>
            </w:pPr>
            <w:r w:rsidRPr="00142029">
              <w:rPr>
                <w:sz w:val="16"/>
                <w:szCs w:val="16"/>
              </w:rPr>
              <w:t>0.1772</w:t>
            </w:r>
          </w:p>
        </w:tc>
        <w:tc>
          <w:tcPr>
            <w:tcW w:w="666" w:type="dxa"/>
          </w:tcPr>
          <w:p w:rsidR="00242220" w:rsidRPr="00142029" w:rsidRDefault="00AD515D">
            <w:pPr>
              <w:rPr>
                <w:sz w:val="16"/>
                <w:szCs w:val="16"/>
                <w:highlight w:val="yellow"/>
              </w:rPr>
            </w:pPr>
            <w:r w:rsidRPr="00142029">
              <w:rPr>
                <w:sz w:val="16"/>
                <w:szCs w:val="16"/>
                <w:highlight w:val="yellow"/>
              </w:rPr>
              <w:t>0.88</w:t>
            </w:r>
          </w:p>
        </w:tc>
        <w:tc>
          <w:tcPr>
            <w:tcW w:w="666" w:type="dxa"/>
          </w:tcPr>
          <w:p w:rsidR="00242220" w:rsidRPr="00142029" w:rsidRDefault="00242220">
            <w:pPr>
              <w:rPr>
                <w:sz w:val="16"/>
                <w:szCs w:val="16"/>
                <w:highlight w:val="yellow"/>
              </w:rPr>
            </w:pPr>
            <w:r w:rsidRPr="00142029">
              <w:rPr>
                <w:sz w:val="16"/>
                <w:szCs w:val="16"/>
                <w:highlight w:val="yellow"/>
              </w:rPr>
              <w:t>0.0055</w:t>
            </w:r>
          </w:p>
        </w:tc>
        <w:tc>
          <w:tcPr>
            <w:tcW w:w="666" w:type="dxa"/>
          </w:tcPr>
          <w:p w:rsidR="00242220" w:rsidRPr="00142029" w:rsidRDefault="008B60F9">
            <w:pPr>
              <w:rPr>
                <w:sz w:val="16"/>
                <w:szCs w:val="16"/>
              </w:rPr>
            </w:pPr>
            <w:r w:rsidRPr="00142029">
              <w:rPr>
                <w:sz w:val="16"/>
                <w:szCs w:val="16"/>
              </w:rPr>
              <w:t>0.38</w:t>
            </w:r>
          </w:p>
        </w:tc>
        <w:tc>
          <w:tcPr>
            <w:tcW w:w="666" w:type="dxa"/>
          </w:tcPr>
          <w:p w:rsidR="00242220" w:rsidRPr="00142029" w:rsidRDefault="00242220">
            <w:pPr>
              <w:rPr>
                <w:sz w:val="16"/>
                <w:szCs w:val="16"/>
              </w:rPr>
            </w:pPr>
            <w:r w:rsidRPr="00142029">
              <w:rPr>
                <w:sz w:val="16"/>
                <w:szCs w:val="16"/>
              </w:rPr>
              <w:t>0.1895</w:t>
            </w:r>
          </w:p>
        </w:tc>
        <w:tc>
          <w:tcPr>
            <w:tcW w:w="666" w:type="dxa"/>
          </w:tcPr>
          <w:p w:rsidR="00242220" w:rsidRPr="00142029" w:rsidRDefault="00242220">
            <w:pPr>
              <w:rPr>
                <w:sz w:val="16"/>
                <w:szCs w:val="16"/>
              </w:rPr>
            </w:pPr>
            <w:r w:rsidRPr="00142029">
              <w:rPr>
                <w:sz w:val="16"/>
                <w:szCs w:val="16"/>
              </w:rPr>
              <w:t>N/A</w:t>
            </w:r>
          </w:p>
        </w:tc>
        <w:tc>
          <w:tcPr>
            <w:tcW w:w="666" w:type="dxa"/>
          </w:tcPr>
          <w:p w:rsidR="00242220" w:rsidRPr="00142029" w:rsidRDefault="00242220">
            <w:pPr>
              <w:rPr>
                <w:sz w:val="16"/>
                <w:szCs w:val="16"/>
              </w:rPr>
            </w:pPr>
            <w:r w:rsidRPr="00142029">
              <w:rPr>
                <w:sz w:val="16"/>
                <w:szCs w:val="16"/>
              </w:rPr>
              <w:t>N/A</w:t>
            </w:r>
          </w:p>
        </w:tc>
        <w:tc>
          <w:tcPr>
            <w:tcW w:w="347" w:type="dxa"/>
          </w:tcPr>
          <w:p w:rsidR="00242220" w:rsidRPr="00142029" w:rsidRDefault="007068B1">
            <w:pPr>
              <w:rPr>
                <w:sz w:val="16"/>
                <w:szCs w:val="16"/>
              </w:rPr>
            </w:pPr>
            <w:r w:rsidRPr="00142029">
              <w:rPr>
                <w:sz w:val="16"/>
                <w:szCs w:val="16"/>
              </w:rPr>
              <w:t>0</w:t>
            </w:r>
          </w:p>
        </w:tc>
        <w:tc>
          <w:tcPr>
            <w:tcW w:w="316" w:type="dxa"/>
          </w:tcPr>
          <w:p w:rsidR="00242220" w:rsidRPr="00142029" w:rsidRDefault="007068B1">
            <w:pPr>
              <w:rPr>
                <w:sz w:val="16"/>
                <w:szCs w:val="16"/>
              </w:rPr>
            </w:pPr>
            <w:r w:rsidRPr="00142029">
              <w:rPr>
                <w:sz w:val="16"/>
                <w:szCs w:val="16"/>
              </w:rPr>
              <w:t>0.8119</w:t>
            </w:r>
          </w:p>
        </w:tc>
      </w:tr>
      <w:tr w:rsidR="008B60F9" w:rsidTr="00242220">
        <w:tc>
          <w:tcPr>
            <w:tcW w:w="922" w:type="dxa"/>
          </w:tcPr>
          <w:p w:rsidR="00242220" w:rsidRPr="00A37524" w:rsidRDefault="00AF510C">
            <w:pPr>
              <w:rPr>
                <w:b/>
              </w:rPr>
            </w:pPr>
            <w:r w:rsidRPr="00A37524">
              <w:rPr>
                <w:b/>
              </w:rPr>
              <w:t>MF</w:t>
            </w:r>
          </w:p>
        </w:tc>
        <w:tc>
          <w:tcPr>
            <w:tcW w:w="665" w:type="dxa"/>
          </w:tcPr>
          <w:p w:rsidR="00242220" w:rsidRPr="00142029" w:rsidRDefault="00AD515D">
            <w:pPr>
              <w:rPr>
                <w:sz w:val="16"/>
                <w:szCs w:val="16"/>
              </w:rPr>
            </w:pPr>
            <w:r w:rsidRPr="00142029">
              <w:rPr>
                <w:sz w:val="16"/>
                <w:szCs w:val="16"/>
              </w:rPr>
              <w:t>0</w:t>
            </w:r>
          </w:p>
        </w:tc>
        <w:tc>
          <w:tcPr>
            <w:tcW w:w="666" w:type="dxa"/>
          </w:tcPr>
          <w:p w:rsidR="00242220" w:rsidRPr="00142029" w:rsidRDefault="00242220">
            <w:pPr>
              <w:rPr>
                <w:sz w:val="16"/>
                <w:szCs w:val="16"/>
              </w:rPr>
            </w:pPr>
            <w:r w:rsidRPr="00142029">
              <w:rPr>
                <w:sz w:val="16"/>
                <w:szCs w:val="16"/>
              </w:rPr>
              <w:t>0.9571</w:t>
            </w:r>
          </w:p>
        </w:tc>
        <w:tc>
          <w:tcPr>
            <w:tcW w:w="666" w:type="dxa"/>
          </w:tcPr>
          <w:p w:rsidR="00242220" w:rsidRPr="00142029" w:rsidRDefault="00AD515D" w:rsidP="007D763F">
            <w:pPr>
              <w:rPr>
                <w:sz w:val="16"/>
                <w:szCs w:val="16"/>
              </w:rPr>
            </w:pPr>
            <w:r w:rsidRPr="00142029">
              <w:rPr>
                <w:sz w:val="16"/>
                <w:szCs w:val="16"/>
              </w:rPr>
              <w:t>0.04</w:t>
            </w:r>
          </w:p>
        </w:tc>
        <w:tc>
          <w:tcPr>
            <w:tcW w:w="666" w:type="dxa"/>
          </w:tcPr>
          <w:p w:rsidR="00242220" w:rsidRPr="00142029" w:rsidRDefault="00242220" w:rsidP="007D763F">
            <w:pPr>
              <w:rPr>
                <w:sz w:val="16"/>
                <w:szCs w:val="16"/>
              </w:rPr>
            </w:pPr>
            <w:r w:rsidRPr="00142029">
              <w:rPr>
                <w:sz w:val="16"/>
                <w:szCs w:val="16"/>
              </w:rPr>
              <w:t>0.6789</w:t>
            </w:r>
          </w:p>
        </w:tc>
        <w:tc>
          <w:tcPr>
            <w:tcW w:w="666" w:type="dxa"/>
          </w:tcPr>
          <w:p w:rsidR="00242220" w:rsidRPr="00142029" w:rsidRDefault="00AD515D" w:rsidP="007D763F">
            <w:pPr>
              <w:rPr>
                <w:sz w:val="16"/>
                <w:szCs w:val="16"/>
                <w:highlight w:val="yellow"/>
              </w:rPr>
            </w:pPr>
            <w:r w:rsidRPr="00142029">
              <w:rPr>
                <w:sz w:val="16"/>
                <w:szCs w:val="16"/>
                <w:highlight w:val="yellow"/>
              </w:rPr>
              <w:t>0.63</w:t>
            </w:r>
          </w:p>
        </w:tc>
        <w:tc>
          <w:tcPr>
            <w:tcW w:w="666" w:type="dxa"/>
          </w:tcPr>
          <w:p w:rsidR="00242220" w:rsidRPr="00142029" w:rsidRDefault="00242220" w:rsidP="007D763F">
            <w:pPr>
              <w:rPr>
                <w:sz w:val="16"/>
                <w:szCs w:val="16"/>
                <w:highlight w:val="yellow"/>
              </w:rPr>
            </w:pPr>
            <w:r w:rsidRPr="00142029">
              <w:rPr>
                <w:sz w:val="16"/>
                <w:szCs w:val="16"/>
                <w:highlight w:val="yellow"/>
              </w:rPr>
              <w:t>0.0324</w:t>
            </w:r>
          </w:p>
        </w:tc>
        <w:tc>
          <w:tcPr>
            <w:tcW w:w="666" w:type="dxa"/>
          </w:tcPr>
          <w:p w:rsidR="00242220" w:rsidRPr="00142029" w:rsidRDefault="00AD515D">
            <w:pPr>
              <w:rPr>
                <w:sz w:val="16"/>
                <w:szCs w:val="16"/>
              </w:rPr>
            </w:pPr>
            <w:r w:rsidRPr="00142029">
              <w:rPr>
                <w:sz w:val="16"/>
                <w:szCs w:val="16"/>
              </w:rPr>
              <w:t>0.63</w:t>
            </w:r>
          </w:p>
        </w:tc>
        <w:tc>
          <w:tcPr>
            <w:tcW w:w="666" w:type="dxa"/>
          </w:tcPr>
          <w:p w:rsidR="00242220" w:rsidRPr="00142029" w:rsidRDefault="00242220">
            <w:pPr>
              <w:rPr>
                <w:sz w:val="16"/>
                <w:szCs w:val="16"/>
              </w:rPr>
            </w:pPr>
            <w:r w:rsidRPr="00142029">
              <w:rPr>
                <w:sz w:val="16"/>
                <w:szCs w:val="16"/>
              </w:rPr>
              <w:t>0.0609</w:t>
            </w:r>
          </w:p>
        </w:tc>
        <w:tc>
          <w:tcPr>
            <w:tcW w:w="666" w:type="dxa"/>
          </w:tcPr>
          <w:p w:rsidR="00242220" w:rsidRPr="00142029" w:rsidRDefault="008B60F9">
            <w:pPr>
              <w:rPr>
                <w:sz w:val="16"/>
                <w:szCs w:val="16"/>
                <w:highlight w:val="yellow"/>
              </w:rPr>
            </w:pPr>
            <w:r w:rsidRPr="00142029">
              <w:rPr>
                <w:sz w:val="16"/>
                <w:szCs w:val="16"/>
                <w:highlight w:val="yellow"/>
              </w:rPr>
              <w:t>0.76</w:t>
            </w:r>
          </w:p>
        </w:tc>
        <w:tc>
          <w:tcPr>
            <w:tcW w:w="666" w:type="dxa"/>
          </w:tcPr>
          <w:p w:rsidR="00242220" w:rsidRPr="00142029" w:rsidRDefault="00242220">
            <w:pPr>
              <w:rPr>
                <w:sz w:val="16"/>
                <w:szCs w:val="16"/>
                <w:highlight w:val="yellow"/>
              </w:rPr>
            </w:pPr>
            <w:r w:rsidRPr="00142029">
              <w:rPr>
                <w:sz w:val="16"/>
                <w:szCs w:val="16"/>
                <w:highlight w:val="yellow"/>
              </w:rPr>
              <w:t>0.0102</w:t>
            </w:r>
          </w:p>
        </w:tc>
        <w:tc>
          <w:tcPr>
            <w:tcW w:w="666" w:type="dxa"/>
          </w:tcPr>
          <w:p w:rsidR="00242220" w:rsidRPr="00142029" w:rsidRDefault="008B60F9">
            <w:pPr>
              <w:rPr>
                <w:sz w:val="16"/>
                <w:szCs w:val="16"/>
              </w:rPr>
            </w:pPr>
            <w:r w:rsidRPr="00142029">
              <w:rPr>
                <w:sz w:val="16"/>
                <w:szCs w:val="16"/>
              </w:rPr>
              <w:t>0.60</w:t>
            </w:r>
          </w:p>
        </w:tc>
        <w:tc>
          <w:tcPr>
            <w:tcW w:w="666" w:type="dxa"/>
          </w:tcPr>
          <w:p w:rsidR="00242220" w:rsidRPr="00142029" w:rsidRDefault="00242220">
            <w:pPr>
              <w:rPr>
                <w:sz w:val="16"/>
                <w:szCs w:val="16"/>
              </w:rPr>
            </w:pPr>
            <w:r w:rsidRPr="00142029">
              <w:rPr>
                <w:sz w:val="16"/>
                <w:szCs w:val="16"/>
              </w:rPr>
              <w:t>0.0695</w:t>
            </w:r>
          </w:p>
        </w:tc>
        <w:tc>
          <w:tcPr>
            <w:tcW w:w="347" w:type="dxa"/>
          </w:tcPr>
          <w:p w:rsidR="00242220" w:rsidRPr="00142029" w:rsidRDefault="008B60F9">
            <w:pPr>
              <w:rPr>
                <w:sz w:val="16"/>
                <w:szCs w:val="16"/>
              </w:rPr>
            </w:pPr>
            <w:r w:rsidRPr="00142029">
              <w:rPr>
                <w:sz w:val="16"/>
                <w:szCs w:val="16"/>
              </w:rPr>
              <w:t>0.24</w:t>
            </w:r>
          </w:p>
        </w:tc>
        <w:tc>
          <w:tcPr>
            <w:tcW w:w="316" w:type="dxa"/>
          </w:tcPr>
          <w:p w:rsidR="00242220" w:rsidRPr="00142029" w:rsidRDefault="007068B1">
            <w:pPr>
              <w:rPr>
                <w:sz w:val="16"/>
                <w:szCs w:val="16"/>
              </w:rPr>
            </w:pPr>
            <w:r w:rsidRPr="00142029">
              <w:rPr>
                <w:sz w:val="16"/>
                <w:szCs w:val="16"/>
              </w:rPr>
              <w:t>0.2623</w:t>
            </w:r>
          </w:p>
        </w:tc>
      </w:tr>
    </w:tbl>
    <w:p w:rsidR="008B6B11" w:rsidRDefault="008B6B11"/>
    <w:p w:rsidR="003B0FBA" w:rsidRPr="006D48AA" w:rsidRDefault="0083201F">
      <w:pPr>
        <w:rPr>
          <w:sz w:val="24"/>
          <w:szCs w:val="24"/>
        </w:rPr>
      </w:pPr>
      <w:r w:rsidRPr="00A37524">
        <w:rPr>
          <w:b/>
          <w:sz w:val="24"/>
          <w:szCs w:val="24"/>
        </w:rPr>
        <w:t>Table 2</w:t>
      </w:r>
      <w:r w:rsidRPr="006D48AA">
        <w:rPr>
          <w:sz w:val="24"/>
          <w:szCs w:val="24"/>
        </w:rPr>
        <w:t>:</w:t>
      </w:r>
      <w:r w:rsidR="00491EAE" w:rsidRPr="006D48AA">
        <w:rPr>
          <w:sz w:val="24"/>
          <w:szCs w:val="24"/>
        </w:rPr>
        <w:t xml:space="preserve"> </w:t>
      </w:r>
      <w:r w:rsidRPr="006D48AA">
        <w:rPr>
          <w:sz w:val="24"/>
          <w:szCs w:val="24"/>
        </w:rPr>
        <w:t>Correlation</w:t>
      </w:r>
      <w:r w:rsidR="00502A2F" w:rsidRPr="006D48AA">
        <w:rPr>
          <w:sz w:val="24"/>
          <w:szCs w:val="24"/>
        </w:rPr>
        <w:t xml:space="preserve"> statistics for Animal Unit Months (AUM)</w:t>
      </w:r>
      <w:r w:rsidR="00491EAE" w:rsidRPr="006D48AA">
        <w:rPr>
          <w:sz w:val="24"/>
          <w:szCs w:val="24"/>
        </w:rPr>
        <w:t>/acre</w:t>
      </w:r>
      <w:r w:rsidRPr="006D48AA">
        <w:rPr>
          <w:sz w:val="24"/>
          <w:szCs w:val="24"/>
        </w:rPr>
        <w:t xml:space="preserve"> from 2009-2015</w:t>
      </w:r>
      <w:r w:rsidR="00242220" w:rsidRPr="006D48AA">
        <w:rPr>
          <w:sz w:val="24"/>
          <w:szCs w:val="24"/>
        </w:rPr>
        <w:t xml:space="preserve">. Significant p-value (p &lt; 0.05) </w:t>
      </w:r>
      <w:proofErr w:type="gramStart"/>
      <w:r w:rsidR="00242220" w:rsidRPr="006D48AA">
        <w:rPr>
          <w:sz w:val="24"/>
          <w:szCs w:val="24"/>
        </w:rPr>
        <w:t>are</w:t>
      </w:r>
      <w:proofErr w:type="gramEnd"/>
      <w:r w:rsidR="00242220" w:rsidRPr="006D48AA">
        <w:rPr>
          <w:sz w:val="24"/>
          <w:szCs w:val="24"/>
        </w:rPr>
        <w:t xml:space="preserve"> highlighted. Marshall Field excluded due to no grazing.</w:t>
      </w:r>
    </w:p>
    <w:tbl>
      <w:tblPr>
        <w:tblStyle w:val="TableGrid"/>
        <w:tblW w:w="0" w:type="auto"/>
        <w:tblLayout w:type="fixed"/>
        <w:tblLook w:val="04A0" w:firstRow="1" w:lastRow="0" w:firstColumn="1" w:lastColumn="0" w:noHBand="0" w:noVBand="1"/>
      </w:tblPr>
      <w:tblGrid>
        <w:gridCol w:w="918"/>
        <w:gridCol w:w="527"/>
        <w:gridCol w:w="709"/>
        <w:gridCol w:w="529"/>
        <w:gridCol w:w="708"/>
        <w:gridCol w:w="529"/>
        <w:gridCol w:w="708"/>
        <w:gridCol w:w="529"/>
        <w:gridCol w:w="708"/>
        <w:gridCol w:w="529"/>
        <w:gridCol w:w="708"/>
        <w:gridCol w:w="529"/>
        <w:gridCol w:w="708"/>
        <w:gridCol w:w="529"/>
        <w:gridCol w:w="708"/>
      </w:tblGrid>
      <w:tr w:rsidR="00242220" w:rsidTr="00142029">
        <w:tc>
          <w:tcPr>
            <w:tcW w:w="918" w:type="dxa"/>
          </w:tcPr>
          <w:p w:rsidR="00242220" w:rsidRPr="007068B1" w:rsidRDefault="00242220" w:rsidP="007D763F">
            <w:pPr>
              <w:rPr>
                <w:b/>
                <w:sz w:val="20"/>
                <w:szCs w:val="20"/>
              </w:rPr>
            </w:pPr>
            <w:r w:rsidRPr="007068B1">
              <w:rPr>
                <w:b/>
                <w:sz w:val="20"/>
                <w:szCs w:val="20"/>
              </w:rPr>
              <w:t>AUM/</w:t>
            </w:r>
          </w:p>
          <w:p w:rsidR="00242220" w:rsidRPr="001C525F" w:rsidRDefault="00242220" w:rsidP="007D763F">
            <w:pPr>
              <w:rPr>
                <w:b/>
              </w:rPr>
            </w:pPr>
            <w:r w:rsidRPr="007068B1">
              <w:rPr>
                <w:b/>
                <w:sz w:val="20"/>
                <w:szCs w:val="20"/>
              </w:rPr>
              <w:t>acre X</w:t>
            </w:r>
          </w:p>
        </w:tc>
        <w:tc>
          <w:tcPr>
            <w:tcW w:w="1236" w:type="dxa"/>
            <w:gridSpan w:val="2"/>
          </w:tcPr>
          <w:p w:rsidR="00242220" w:rsidRPr="001C525F" w:rsidRDefault="00242220" w:rsidP="007D763F">
            <w:pPr>
              <w:rPr>
                <w:b/>
              </w:rPr>
            </w:pPr>
            <w:r w:rsidRPr="001C525F">
              <w:rPr>
                <w:b/>
              </w:rPr>
              <w:t>RDM</w:t>
            </w:r>
          </w:p>
        </w:tc>
        <w:tc>
          <w:tcPr>
            <w:tcW w:w="1237" w:type="dxa"/>
            <w:gridSpan w:val="2"/>
          </w:tcPr>
          <w:p w:rsidR="00242220" w:rsidRPr="001C525F" w:rsidRDefault="00242220" w:rsidP="007D763F">
            <w:pPr>
              <w:rPr>
                <w:b/>
              </w:rPr>
            </w:pPr>
            <w:r w:rsidRPr="001C525F">
              <w:rPr>
                <w:b/>
              </w:rPr>
              <w:t>Litter</w:t>
            </w:r>
          </w:p>
        </w:tc>
        <w:tc>
          <w:tcPr>
            <w:tcW w:w="1237" w:type="dxa"/>
            <w:gridSpan w:val="2"/>
          </w:tcPr>
          <w:p w:rsidR="00242220" w:rsidRPr="001C525F" w:rsidRDefault="00242220" w:rsidP="007D763F">
            <w:pPr>
              <w:rPr>
                <w:b/>
              </w:rPr>
            </w:pPr>
            <w:r w:rsidRPr="001C525F">
              <w:rPr>
                <w:b/>
              </w:rPr>
              <w:t>%Bare Ground</w:t>
            </w:r>
          </w:p>
        </w:tc>
        <w:tc>
          <w:tcPr>
            <w:tcW w:w="1237" w:type="dxa"/>
            <w:gridSpan w:val="2"/>
          </w:tcPr>
          <w:p w:rsidR="00242220" w:rsidRPr="001C525F" w:rsidRDefault="00242220" w:rsidP="007D763F">
            <w:pPr>
              <w:rPr>
                <w:b/>
              </w:rPr>
            </w:pPr>
            <w:r w:rsidRPr="001C525F">
              <w:rPr>
                <w:b/>
              </w:rPr>
              <w:t>%Grass</w:t>
            </w:r>
          </w:p>
        </w:tc>
        <w:tc>
          <w:tcPr>
            <w:tcW w:w="1237" w:type="dxa"/>
            <w:gridSpan w:val="2"/>
          </w:tcPr>
          <w:p w:rsidR="00242220" w:rsidRPr="001C525F" w:rsidRDefault="00242220" w:rsidP="007D763F">
            <w:pPr>
              <w:rPr>
                <w:b/>
              </w:rPr>
            </w:pPr>
            <w:r w:rsidRPr="001C525F">
              <w:rPr>
                <w:b/>
              </w:rPr>
              <w:t>%Cover</w:t>
            </w:r>
          </w:p>
        </w:tc>
        <w:tc>
          <w:tcPr>
            <w:tcW w:w="1237" w:type="dxa"/>
            <w:gridSpan w:val="2"/>
          </w:tcPr>
          <w:p w:rsidR="00242220" w:rsidRPr="001C525F" w:rsidRDefault="00242220" w:rsidP="007D763F">
            <w:pPr>
              <w:rPr>
                <w:b/>
              </w:rPr>
            </w:pPr>
            <w:r w:rsidRPr="001C525F">
              <w:rPr>
                <w:b/>
              </w:rPr>
              <w:t>%Forb</w:t>
            </w:r>
          </w:p>
        </w:tc>
        <w:tc>
          <w:tcPr>
            <w:tcW w:w="1237" w:type="dxa"/>
            <w:gridSpan w:val="2"/>
          </w:tcPr>
          <w:p w:rsidR="00242220" w:rsidRPr="001C525F" w:rsidRDefault="007068B1" w:rsidP="007D763F">
            <w:pPr>
              <w:rPr>
                <w:b/>
              </w:rPr>
            </w:pPr>
            <w:r>
              <w:rPr>
                <w:b/>
              </w:rPr>
              <w:t>Canopy</w:t>
            </w:r>
          </w:p>
        </w:tc>
      </w:tr>
      <w:tr w:rsidR="008B60F9" w:rsidTr="00142029">
        <w:tc>
          <w:tcPr>
            <w:tcW w:w="918" w:type="dxa"/>
          </w:tcPr>
          <w:p w:rsidR="00242220" w:rsidRPr="001C525F" w:rsidRDefault="00242220" w:rsidP="007D763F">
            <w:pPr>
              <w:rPr>
                <w:b/>
              </w:rPr>
            </w:pPr>
          </w:p>
        </w:tc>
        <w:tc>
          <w:tcPr>
            <w:tcW w:w="527" w:type="dxa"/>
          </w:tcPr>
          <w:p w:rsidR="00242220" w:rsidRPr="00814C81" w:rsidRDefault="00242220" w:rsidP="007D763F">
            <w:pPr>
              <w:rPr>
                <w:vertAlign w:val="superscript"/>
              </w:rPr>
            </w:pPr>
            <w:r>
              <w:t>r</w:t>
            </w:r>
            <w:r>
              <w:rPr>
                <w:vertAlign w:val="superscript"/>
              </w:rPr>
              <w:t>2</w:t>
            </w:r>
          </w:p>
        </w:tc>
        <w:tc>
          <w:tcPr>
            <w:tcW w:w="709" w:type="dxa"/>
          </w:tcPr>
          <w:p w:rsidR="00242220" w:rsidRDefault="00242220" w:rsidP="007D763F">
            <w:r>
              <w:t>p</w:t>
            </w:r>
          </w:p>
        </w:tc>
        <w:tc>
          <w:tcPr>
            <w:tcW w:w="529" w:type="dxa"/>
          </w:tcPr>
          <w:p w:rsidR="00242220" w:rsidRPr="00814C81" w:rsidRDefault="00242220" w:rsidP="007D763F">
            <w:pPr>
              <w:rPr>
                <w:vertAlign w:val="superscript"/>
              </w:rPr>
            </w:pPr>
            <w:r>
              <w:t>r</w:t>
            </w:r>
            <w:r>
              <w:rPr>
                <w:vertAlign w:val="superscript"/>
              </w:rPr>
              <w:t>2</w:t>
            </w:r>
          </w:p>
        </w:tc>
        <w:tc>
          <w:tcPr>
            <w:tcW w:w="708" w:type="dxa"/>
          </w:tcPr>
          <w:p w:rsidR="00242220" w:rsidRDefault="00242220" w:rsidP="007D763F">
            <w:r>
              <w:t>p</w:t>
            </w:r>
          </w:p>
        </w:tc>
        <w:tc>
          <w:tcPr>
            <w:tcW w:w="529" w:type="dxa"/>
          </w:tcPr>
          <w:p w:rsidR="00242220" w:rsidRPr="00814C81" w:rsidRDefault="00242220" w:rsidP="007D763F">
            <w:pPr>
              <w:rPr>
                <w:vertAlign w:val="superscript"/>
              </w:rPr>
            </w:pPr>
            <w:r>
              <w:t>r</w:t>
            </w:r>
            <w:r>
              <w:rPr>
                <w:vertAlign w:val="superscript"/>
              </w:rPr>
              <w:t>2</w:t>
            </w:r>
          </w:p>
        </w:tc>
        <w:tc>
          <w:tcPr>
            <w:tcW w:w="708" w:type="dxa"/>
          </w:tcPr>
          <w:p w:rsidR="00242220" w:rsidRDefault="00242220" w:rsidP="007D763F">
            <w:r>
              <w:t>p</w:t>
            </w:r>
          </w:p>
        </w:tc>
        <w:tc>
          <w:tcPr>
            <w:tcW w:w="529" w:type="dxa"/>
          </w:tcPr>
          <w:p w:rsidR="00242220" w:rsidRPr="00814C81" w:rsidRDefault="00242220" w:rsidP="007D763F">
            <w:pPr>
              <w:rPr>
                <w:vertAlign w:val="superscript"/>
              </w:rPr>
            </w:pPr>
            <w:r>
              <w:t>r</w:t>
            </w:r>
            <w:r>
              <w:rPr>
                <w:vertAlign w:val="superscript"/>
              </w:rPr>
              <w:t>2</w:t>
            </w:r>
          </w:p>
        </w:tc>
        <w:tc>
          <w:tcPr>
            <w:tcW w:w="708" w:type="dxa"/>
          </w:tcPr>
          <w:p w:rsidR="00242220" w:rsidRDefault="00242220" w:rsidP="007D763F">
            <w:r>
              <w:t>p</w:t>
            </w:r>
          </w:p>
        </w:tc>
        <w:tc>
          <w:tcPr>
            <w:tcW w:w="529" w:type="dxa"/>
          </w:tcPr>
          <w:p w:rsidR="00242220" w:rsidRPr="00814C81" w:rsidRDefault="00242220" w:rsidP="007D763F">
            <w:pPr>
              <w:rPr>
                <w:vertAlign w:val="superscript"/>
              </w:rPr>
            </w:pPr>
            <w:r>
              <w:t>r</w:t>
            </w:r>
            <w:r>
              <w:rPr>
                <w:vertAlign w:val="superscript"/>
              </w:rPr>
              <w:t>2</w:t>
            </w:r>
          </w:p>
        </w:tc>
        <w:tc>
          <w:tcPr>
            <w:tcW w:w="708" w:type="dxa"/>
          </w:tcPr>
          <w:p w:rsidR="00242220" w:rsidRDefault="00242220" w:rsidP="007D763F">
            <w:r>
              <w:t>p</w:t>
            </w:r>
          </w:p>
        </w:tc>
        <w:tc>
          <w:tcPr>
            <w:tcW w:w="529" w:type="dxa"/>
          </w:tcPr>
          <w:p w:rsidR="00242220" w:rsidRPr="00814C81" w:rsidRDefault="00242220" w:rsidP="007D763F">
            <w:pPr>
              <w:rPr>
                <w:vertAlign w:val="superscript"/>
              </w:rPr>
            </w:pPr>
            <w:r>
              <w:t>r</w:t>
            </w:r>
            <w:r>
              <w:rPr>
                <w:vertAlign w:val="superscript"/>
              </w:rPr>
              <w:t>2</w:t>
            </w:r>
          </w:p>
        </w:tc>
        <w:tc>
          <w:tcPr>
            <w:tcW w:w="708" w:type="dxa"/>
          </w:tcPr>
          <w:p w:rsidR="00242220" w:rsidRDefault="00242220" w:rsidP="007D763F">
            <w:r>
              <w:t>p</w:t>
            </w:r>
          </w:p>
        </w:tc>
        <w:tc>
          <w:tcPr>
            <w:tcW w:w="529" w:type="dxa"/>
          </w:tcPr>
          <w:p w:rsidR="00242220" w:rsidRPr="00814C81" w:rsidRDefault="00242220" w:rsidP="007D763F">
            <w:pPr>
              <w:rPr>
                <w:vertAlign w:val="superscript"/>
              </w:rPr>
            </w:pPr>
            <w:r>
              <w:t>r</w:t>
            </w:r>
            <w:r>
              <w:rPr>
                <w:vertAlign w:val="superscript"/>
              </w:rPr>
              <w:t>2</w:t>
            </w:r>
          </w:p>
        </w:tc>
        <w:tc>
          <w:tcPr>
            <w:tcW w:w="708" w:type="dxa"/>
          </w:tcPr>
          <w:p w:rsidR="00242220" w:rsidRDefault="00242220" w:rsidP="007D763F">
            <w:r>
              <w:t>p</w:t>
            </w:r>
          </w:p>
        </w:tc>
      </w:tr>
      <w:tr w:rsidR="008B60F9" w:rsidTr="00142029">
        <w:tc>
          <w:tcPr>
            <w:tcW w:w="918" w:type="dxa"/>
          </w:tcPr>
          <w:p w:rsidR="00242220" w:rsidRPr="001C525F" w:rsidRDefault="00AF510C" w:rsidP="007D763F">
            <w:pPr>
              <w:rPr>
                <w:b/>
              </w:rPr>
            </w:pPr>
            <w:r>
              <w:rPr>
                <w:b/>
              </w:rPr>
              <w:t>EM</w:t>
            </w:r>
          </w:p>
          <w:p w:rsidR="00242220" w:rsidRPr="001C525F" w:rsidRDefault="00242220" w:rsidP="007D763F">
            <w:pPr>
              <w:rPr>
                <w:b/>
              </w:rPr>
            </w:pPr>
          </w:p>
        </w:tc>
        <w:tc>
          <w:tcPr>
            <w:tcW w:w="527" w:type="dxa"/>
          </w:tcPr>
          <w:p w:rsidR="00242220" w:rsidRPr="00142029" w:rsidRDefault="008B60F9" w:rsidP="007D763F">
            <w:pPr>
              <w:rPr>
                <w:sz w:val="16"/>
                <w:szCs w:val="16"/>
              </w:rPr>
            </w:pPr>
            <w:r w:rsidRPr="00142029">
              <w:rPr>
                <w:sz w:val="16"/>
                <w:szCs w:val="16"/>
              </w:rPr>
              <w:t>0.09</w:t>
            </w:r>
          </w:p>
        </w:tc>
        <w:tc>
          <w:tcPr>
            <w:tcW w:w="709" w:type="dxa"/>
          </w:tcPr>
          <w:p w:rsidR="00242220" w:rsidRPr="00142029" w:rsidRDefault="00242220" w:rsidP="007D763F">
            <w:pPr>
              <w:rPr>
                <w:sz w:val="16"/>
                <w:szCs w:val="16"/>
              </w:rPr>
            </w:pPr>
            <w:r w:rsidRPr="00142029">
              <w:rPr>
                <w:sz w:val="16"/>
                <w:szCs w:val="16"/>
              </w:rPr>
              <w:t>0.5741</w:t>
            </w:r>
          </w:p>
        </w:tc>
        <w:tc>
          <w:tcPr>
            <w:tcW w:w="529" w:type="dxa"/>
          </w:tcPr>
          <w:p w:rsidR="00242220" w:rsidRPr="00142029" w:rsidRDefault="008B60F9" w:rsidP="00491EAE">
            <w:pPr>
              <w:rPr>
                <w:sz w:val="16"/>
                <w:szCs w:val="16"/>
              </w:rPr>
            </w:pPr>
            <w:r w:rsidRPr="00142029">
              <w:rPr>
                <w:sz w:val="16"/>
                <w:szCs w:val="16"/>
              </w:rPr>
              <w:t>0.07</w:t>
            </w:r>
          </w:p>
        </w:tc>
        <w:tc>
          <w:tcPr>
            <w:tcW w:w="708" w:type="dxa"/>
          </w:tcPr>
          <w:p w:rsidR="00242220" w:rsidRPr="00142029" w:rsidRDefault="00242220" w:rsidP="007D763F">
            <w:pPr>
              <w:rPr>
                <w:sz w:val="16"/>
                <w:szCs w:val="16"/>
              </w:rPr>
            </w:pPr>
            <w:r w:rsidRPr="00142029">
              <w:rPr>
                <w:sz w:val="16"/>
                <w:szCs w:val="16"/>
              </w:rPr>
              <w:t>0.6249</w:t>
            </w:r>
          </w:p>
        </w:tc>
        <w:tc>
          <w:tcPr>
            <w:tcW w:w="529" w:type="dxa"/>
          </w:tcPr>
          <w:p w:rsidR="00242220" w:rsidRPr="00142029" w:rsidRDefault="008B60F9" w:rsidP="007D763F">
            <w:pPr>
              <w:rPr>
                <w:sz w:val="16"/>
                <w:szCs w:val="16"/>
              </w:rPr>
            </w:pPr>
            <w:r w:rsidRPr="00142029">
              <w:rPr>
                <w:sz w:val="16"/>
                <w:szCs w:val="16"/>
              </w:rPr>
              <w:t>0.21</w:t>
            </w:r>
          </w:p>
        </w:tc>
        <w:tc>
          <w:tcPr>
            <w:tcW w:w="708" w:type="dxa"/>
          </w:tcPr>
          <w:p w:rsidR="00242220" w:rsidRPr="00142029" w:rsidRDefault="00242220" w:rsidP="007D763F">
            <w:pPr>
              <w:rPr>
                <w:sz w:val="16"/>
                <w:szCs w:val="16"/>
              </w:rPr>
            </w:pPr>
            <w:r w:rsidRPr="00142029">
              <w:rPr>
                <w:sz w:val="16"/>
                <w:szCs w:val="16"/>
              </w:rPr>
              <w:t>0.3575</w:t>
            </w:r>
          </w:p>
        </w:tc>
        <w:tc>
          <w:tcPr>
            <w:tcW w:w="529" w:type="dxa"/>
          </w:tcPr>
          <w:p w:rsidR="00242220" w:rsidRPr="00142029" w:rsidRDefault="008B60F9" w:rsidP="00815BF9">
            <w:pPr>
              <w:rPr>
                <w:sz w:val="16"/>
                <w:szCs w:val="16"/>
              </w:rPr>
            </w:pPr>
            <w:r w:rsidRPr="00142029">
              <w:rPr>
                <w:sz w:val="16"/>
                <w:szCs w:val="16"/>
              </w:rPr>
              <w:t>0.35</w:t>
            </w:r>
          </w:p>
        </w:tc>
        <w:tc>
          <w:tcPr>
            <w:tcW w:w="708" w:type="dxa"/>
          </w:tcPr>
          <w:p w:rsidR="00242220" w:rsidRPr="00142029" w:rsidRDefault="00242220" w:rsidP="007D763F">
            <w:pPr>
              <w:rPr>
                <w:sz w:val="16"/>
                <w:szCs w:val="16"/>
              </w:rPr>
            </w:pPr>
            <w:r w:rsidRPr="00142029">
              <w:rPr>
                <w:sz w:val="16"/>
                <w:szCs w:val="16"/>
              </w:rPr>
              <w:t>0.2173</w:t>
            </w:r>
          </w:p>
        </w:tc>
        <w:tc>
          <w:tcPr>
            <w:tcW w:w="529" w:type="dxa"/>
          </w:tcPr>
          <w:p w:rsidR="00242220" w:rsidRPr="00142029" w:rsidRDefault="008B60F9" w:rsidP="007D763F">
            <w:pPr>
              <w:rPr>
                <w:sz w:val="16"/>
                <w:szCs w:val="16"/>
              </w:rPr>
            </w:pPr>
            <w:r w:rsidRPr="00142029">
              <w:rPr>
                <w:sz w:val="16"/>
                <w:szCs w:val="16"/>
              </w:rPr>
              <w:t>0.11</w:t>
            </w:r>
          </w:p>
        </w:tc>
        <w:tc>
          <w:tcPr>
            <w:tcW w:w="708" w:type="dxa"/>
          </w:tcPr>
          <w:p w:rsidR="00242220" w:rsidRPr="00142029" w:rsidRDefault="00242220" w:rsidP="007D763F">
            <w:pPr>
              <w:rPr>
                <w:sz w:val="16"/>
                <w:szCs w:val="16"/>
              </w:rPr>
            </w:pPr>
            <w:r w:rsidRPr="00142029">
              <w:rPr>
                <w:sz w:val="16"/>
                <w:szCs w:val="16"/>
              </w:rPr>
              <w:t>0.5181</w:t>
            </w:r>
          </w:p>
        </w:tc>
        <w:tc>
          <w:tcPr>
            <w:tcW w:w="529" w:type="dxa"/>
          </w:tcPr>
          <w:p w:rsidR="00242220" w:rsidRPr="00142029" w:rsidRDefault="008B60F9" w:rsidP="007D763F">
            <w:pPr>
              <w:rPr>
                <w:sz w:val="16"/>
                <w:szCs w:val="16"/>
                <w:highlight w:val="yellow"/>
              </w:rPr>
            </w:pPr>
            <w:r w:rsidRPr="00142029">
              <w:rPr>
                <w:sz w:val="16"/>
                <w:szCs w:val="16"/>
                <w:highlight w:val="yellow"/>
              </w:rPr>
              <w:t>0.99</w:t>
            </w:r>
          </w:p>
        </w:tc>
        <w:tc>
          <w:tcPr>
            <w:tcW w:w="708" w:type="dxa"/>
          </w:tcPr>
          <w:p w:rsidR="00242220" w:rsidRPr="00142029" w:rsidRDefault="00242220" w:rsidP="007D763F">
            <w:pPr>
              <w:rPr>
                <w:sz w:val="16"/>
                <w:szCs w:val="16"/>
                <w:highlight w:val="yellow"/>
              </w:rPr>
            </w:pPr>
            <w:r w:rsidRPr="00142029">
              <w:rPr>
                <w:sz w:val="16"/>
                <w:szCs w:val="16"/>
                <w:highlight w:val="yellow"/>
              </w:rPr>
              <w:t>0.0002</w:t>
            </w:r>
          </w:p>
        </w:tc>
        <w:tc>
          <w:tcPr>
            <w:tcW w:w="529" w:type="dxa"/>
          </w:tcPr>
          <w:p w:rsidR="00242220" w:rsidRPr="00142029" w:rsidRDefault="008B60F9" w:rsidP="007D763F">
            <w:pPr>
              <w:rPr>
                <w:sz w:val="16"/>
                <w:szCs w:val="16"/>
                <w:highlight w:val="yellow"/>
              </w:rPr>
            </w:pPr>
            <w:r w:rsidRPr="00142029">
              <w:rPr>
                <w:sz w:val="16"/>
                <w:szCs w:val="16"/>
                <w:highlight w:val="yellow"/>
              </w:rPr>
              <w:t>0.68</w:t>
            </w:r>
          </w:p>
        </w:tc>
        <w:tc>
          <w:tcPr>
            <w:tcW w:w="708" w:type="dxa"/>
          </w:tcPr>
          <w:p w:rsidR="00242220" w:rsidRPr="00142029" w:rsidRDefault="00242220" w:rsidP="007D763F">
            <w:pPr>
              <w:rPr>
                <w:sz w:val="16"/>
                <w:szCs w:val="16"/>
                <w:highlight w:val="yellow"/>
              </w:rPr>
            </w:pPr>
            <w:r w:rsidRPr="00142029">
              <w:rPr>
                <w:sz w:val="16"/>
                <w:szCs w:val="16"/>
                <w:highlight w:val="yellow"/>
              </w:rPr>
              <w:t>0</w:t>
            </w:r>
            <w:r w:rsidR="007068B1" w:rsidRPr="00142029">
              <w:rPr>
                <w:sz w:val="16"/>
                <w:szCs w:val="16"/>
                <w:highlight w:val="yellow"/>
              </w:rPr>
              <w:t>.0444</w:t>
            </w:r>
          </w:p>
        </w:tc>
      </w:tr>
      <w:tr w:rsidR="008B60F9" w:rsidTr="00142029">
        <w:tc>
          <w:tcPr>
            <w:tcW w:w="918" w:type="dxa"/>
          </w:tcPr>
          <w:p w:rsidR="00242220" w:rsidRPr="001C525F" w:rsidRDefault="00AF510C" w:rsidP="007D763F">
            <w:pPr>
              <w:rPr>
                <w:b/>
              </w:rPr>
            </w:pPr>
            <w:r>
              <w:rPr>
                <w:b/>
              </w:rPr>
              <w:t>GM</w:t>
            </w:r>
          </w:p>
          <w:p w:rsidR="00242220" w:rsidRPr="001C525F" w:rsidRDefault="00242220" w:rsidP="007D763F">
            <w:pPr>
              <w:rPr>
                <w:b/>
              </w:rPr>
            </w:pPr>
          </w:p>
        </w:tc>
        <w:tc>
          <w:tcPr>
            <w:tcW w:w="527" w:type="dxa"/>
          </w:tcPr>
          <w:p w:rsidR="00242220" w:rsidRPr="00142029" w:rsidRDefault="008B60F9" w:rsidP="00815BF9">
            <w:pPr>
              <w:rPr>
                <w:sz w:val="16"/>
                <w:szCs w:val="16"/>
              </w:rPr>
            </w:pPr>
            <w:r w:rsidRPr="00142029">
              <w:rPr>
                <w:sz w:val="16"/>
                <w:szCs w:val="16"/>
              </w:rPr>
              <w:t>0.04</w:t>
            </w:r>
          </w:p>
        </w:tc>
        <w:tc>
          <w:tcPr>
            <w:tcW w:w="709" w:type="dxa"/>
          </w:tcPr>
          <w:p w:rsidR="00242220" w:rsidRPr="00142029" w:rsidRDefault="00242220" w:rsidP="007D763F">
            <w:pPr>
              <w:rPr>
                <w:sz w:val="16"/>
                <w:szCs w:val="16"/>
              </w:rPr>
            </w:pPr>
            <w:r w:rsidRPr="00142029">
              <w:rPr>
                <w:sz w:val="16"/>
                <w:szCs w:val="16"/>
              </w:rPr>
              <w:t>0.7018</w:t>
            </w:r>
          </w:p>
        </w:tc>
        <w:tc>
          <w:tcPr>
            <w:tcW w:w="529" w:type="dxa"/>
          </w:tcPr>
          <w:p w:rsidR="00242220" w:rsidRPr="00142029" w:rsidRDefault="008B60F9" w:rsidP="00815BF9">
            <w:pPr>
              <w:rPr>
                <w:sz w:val="16"/>
                <w:szCs w:val="16"/>
              </w:rPr>
            </w:pPr>
            <w:r w:rsidRPr="00142029">
              <w:rPr>
                <w:sz w:val="16"/>
                <w:szCs w:val="16"/>
              </w:rPr>
              <w:t>0.77</w:t>
            </w:r>
          </w:p>
        </w:tc>
        <w:tc>
          <w:tcPr>
            <w:tcW w:w="708" w:type="dxa"/>
          </w:tcPr>
          <w:p w:rsidR="00242220" w:rsidRPr="00142029" w:rsidRDefault="00242220" w:rsidP="007D763F">
            <w:pPr>
              <w:rPr>
                <w:sz w:val="16"/>
                <w:szCs w:val="16"/>
              </w:rPr>
            </w:pPr>
            <w:r w:rsidRPr="00142029">
              <w:rPr>
                <w:sz w:val="16"/>
                <w:szCs w:val="16"/>
              </w:rPr>
              <w:t>0.3218</w:t>
            </w:r>
          </w:p>
        </w:tc>
        <w:tc>
          <w:tcPr>
            <w:tcW w:w="529" w:type="dxa"/>
          </w:tcPr>
          <w:p w:rsidR="00242220" w:rsidRPr="00142029" w:rsidRDefault="008B60F9" w:rsidP="007D763F">
            <w:pPr>
              <w:rPr>
                <w:sz w:val="16"/>
                <w:szCs w:val="16"/>
              </w:rPr>
            </w:pPr>
            <w:r w:rsidRPr="00142029">
              <w:rPr>
                <w:sz w:val="16"/>
                <w:szCs w:val="16"/>
              </w:rPr>
              <w:t>0.85</w:t>
            </w:r>
          </w:p>
        </w:tc>
        <w:tc>
          <w:tcPr>
            <w:tcW w:w="708" w:type="dxa"/>
          </w:tcPr>
          <w:p w:rsidR="00242220" w:rsidRPr="00142029" w:rsidRDefault="00242220" w:rsidP="007D763F">
            <w:pPr>
              <w:rPr>
                <w:sz w:val="16"/>
                <w:szCs w:val="16"/>
              </w:rPr>
            </w:pPr>
            <w:r w:rsidRPr="00142029">
              <w:rPr>
                <w:sz w:val="16"/>
                <w:szCs w:val="16"/>
              </w:rPr>
              <w:t>0.2545</w:t>
            </w:r>
          </w:p>
        </w:tc>
        <w:tc>
          <w:tcPr>
            <w:tcW w:w="529" w:type="dxa"/>
          </w:tcPr>
          <w:p w:rsidR="00242220" w:rsidRPr="00142029" w:rsidRDefault="008B60F9" w:rsidP="007D763F">
            <w:pPr>
              <w:rPr>
                <w:sz w:val="16"/>
                <w:szCs w:val="16"/>
              </w:rPr>
            </w:pPr>
            <w:r w:rsidRPr="00142029">
              <w:rPr>
                <w:sz w:val="16"/>
                <w:szCs w:val="16"/>
              </w:rPr>
              <w:t>0.70</w:t>
            </w:r>
          </w:p>
        </w:tc>
        <w:tc>
          <w:tcPr>
            <w:tcW w:w="708" w:type="dxa"/>
          </w:tcPr>
          <w:p w:rsidR="00242220" w:rsidRPr="00142029" w:rsidRDefault="00242220" w:rsidP="007D763F">
            <w:pPr>
              <w:rPr>
                <w:sz w:val="16"/>
                <w:szCs w:val="16"/>
              </w:rPr>
            </w:pPr>
            <w:r w:rsidRPr="00142029">
              <w:rPr>
                <w:sz w:val="16"/>
                <w:szCs w:val="16"/>
              </w:rPr>
              <w:t>0.3664</w:t>
            </w:r>
          </w:p>
        </w:tc>
        <w:tc>
          <w:tcPr>
            <w:tcW w:w="529" w:type="dxa"/>
          </w:tcPr>
          <w:p w:rsidR="00242220" w:rsidRPr="00142029" w:rsidRDefault="008B60F9" w:rsidP="007D763F">
            <w:pPr>
              <w:rPr>
                <w:sz w:val="16"/>
                <w:szCs w:val="16"/>
                <w:highlight w:val="yellow"/>
              </w:rPr>
            </w:pPr>
            <w:r w:rsidRPr="00142029">
              <w:rPr>
                <w:sz w:val="16"/>
                <w:szCs w:val="16"/>
                <w:highlight w:val="yellow"/>
              </w:rPr>
              <w:t>0.99</w:t>
            </w:r>
          </w:p>
        </w:tc>
        <w:tc>
          <w:tcPr>
            <w:tcW w:w="708" w:type="dxa"/>
          </w:tcPr>
          <w:p w:rsidR="00242220" w:rsidRPr="00142029" w:rsidRDefault="00242220" w:rsidP="007D763F">
            <w:pPr>
              <w:rPr>
                <w:sz w:val="16"/>
                <w:szCs w:val="16"/>
                <w:highlight w:val="yellow"/>
              </w:rPr>
            </w:pPr>
            <w:r w:rsidRPr="00142029">
              <w:rPr>
                <w:sz w:val="16"/>
                <w:szCs w:val="16"/>
                <w:highlight w:val="yellow"/>
              </w:rPr>
              <w:t>0.0325</w:t>
            </w:r>
          </w:p>
        </w:tc>
        <w:tc>
          <w:tcPr>
            <w:tcW w:w="529" w:type="dxa"/>
          </w:tcPr>
          <w:p w:rsidR="00242220" w:rsidRPr="00142029" w:rsidRDefault="008B60F9" w:rsidP="007D763F">
            <w:pPr>
              <w:rPr>
                <w:sz w:val="16"/>
                <w:szCs w:val="16"/>
              </w:rPr>
            </w:pPr>
            <w:r w:rsidRPr="00142029">
              <w:rPr>
                <w:sz w:val="16"/>
                <w:szCs w:val="16"/>
              </w:rPr>
              <w:t>0.56</w:t>
            </w:r>
          </w:p>
        </w:tc>
        <w:tc>
          <w:tcPr>
            <w:tcW w:w="708" w:type="dxa"/>
          </w:tcPr>
          <w:p w:rsidR="00242220" w:rsidRPr="00142029" w:rsidRDefault="00242220" w:rsidP="007D763F">
            <w:pPr>
              <w:rPr>
                <w:sz w:val="16"/>
                <w:szCs w:val="16"/>
              </w:rPr>
            </w:pPr>
            <w:r w:rsidRPr="00142029">
              <w:rPr>
                <w:sz w:val="16"/>
                <w:szCs w:val="16"/>
              </w:rPr>
              <w:t>0.4619</w:t>
            </w:r>
          </w:p>
        </w:tc>
        <w:tc>
          <w:tcPr>
            <w:tcW w:w="529" w:type="dxa"/>
          </w:tcPr>
          <w:p w:rsidR="00242220" w:rsidRPr="00142029" w:rsidRDefault="008B60F9" w:rsidP="007D763F">
            <w:pPr>
              <w:rPr>
                <w:sz w:val="16"/>
                <w:szCs w:val="16"/>
              </w:rPr>
            </w:pPr>
            <w:r w:rsidRPr="00142029">
              <w:rPr>
                <w:sz w:val="16"/>
                <w:szCs w:val="16"/>
              </w:rPr>
              <w:t>0.35</w:t>
            </w:r>
          </w:p>
        </w:tc>
        <w:tc>
          <w:tcPr>
            <w:tcW w:w="708" w:type="dxa"/>
          </w:tcPr>
          <w:p w:rsidR="00242220" w:rsidRPr="00142029" w:rsidRDefault="007068B1" w:rsidP="007D763F">
            <w:pPr>
              <w:rPr>
                <w:sz w:val="16"/>
                <w:szCs w:val="16"/>
              </w:rPr>
            </w:pPr>
            <w:r w:rsidRPr="00142029">
              <w:rPr>
                <w:sz w:val="16"/>
                <w:szCs w:val="16"/>
              </w:rPr>
              <w:t>0.5986</w:t>
            </w:r>
          </w:p>
        </w:tc>
      </w:tr>
      <w:tr w:rsidR="008B60F9" w:rsidTr="00142029">
        <w:tc>
          <w:tcPr>
            <w:tcW w:w="918" w:type="dxa"/>
          </w:tcPr>
          <w:p w:rsidR="00242220" w:rsidRPr="001C525F" w:rsidRDefault="00242220" w:rsidP="007D763F">
            <w:pPr>
              <w:rPr>
                <w:b/>
              </w:rPr>
            </w:pPr>
            <w:r w:rsidRPr="001C525F">
              <w:rPr>
                <w:b/>
              </w:rPr>
              <w:t>IAA</w:t>
            </w:r>
          </w:p>
          <w:p w:rsidR="00242220" w:rsidRPr="001C525F" w:rsidRDefault="00242220" w:rsidP="007D763F">
            <w:pPr>
              <w:rPr>
                <w:b/>
              </w:rPr>
            </w:pPr>
          </w:p>
        </w:tc>
        <w:tc>
          <w:tcPr>
            <w:tcW w:w="527" w:type="dxa"/>
          </w:tcPr>
          <w:p w:rsidR="00242220" w:rsidRPr="00142029" w:rsidRDefault="008B60F9" w:rsidP="007D763F">
            <w:pPr>
              <w:rPr>
                <w:sz w:val="16"/>
                <w:szCs w:val="16"/>
              </w:rPr>
            </w:pPr>
            <w:r w:rsidRPr="00142029">
              <w:rPr>
                <w:sz w:val="16"/>
                <w:szCs w:val="16"/>
              </w:rPr>
              <w:t>0.04</w:t>
            </w:r>
          </w:p>
        </w:tc>
        <w:tc>
          <w:tcPr>
            <w:tcW w:w="709" w:type="dxa"/>
          </w:tcPr>
          <w:p w:rsidR="00242220" w:rsidRPr="00142029" w:rsidRDefault="00242220" w:rsidP="007D763F">
            <w:pPr>
              <w:rPr>
                <w:sz w:val="16"/>
                <w:szCs w:val="16"/>
              </w:rPr>
            </w:pPr>
            <w:r w:rsidRPr="00142029">
              <w:rPr>
                <w:sz w:val="16"/>
                <w:szCs w:val="16"/>
              </w:rPr>
              <w:t>0.7018</w:t>
            </w:r>
          </w:p>
        </w:tc>
        <w:tc>
          <w:tcPr>
            <w:tcW w:w="529" w:type="dxa"/>
          </w:tcPr>
          <w:p w:rsidR="00242220" w:rsidRPr="00142029" w:rsidRDefault="008B60F9" w:rsidP="007D763F">
            <w:pPr>
              <w:rPr>
                <w:sz w:val="16"/>
                <w:szCs w:val="16"/>
              </w:rPr>
            </w:pPr>
            <w:r w:rsidRPr="00142029">
              <w:rPr>
                <w:sz w:val="16"/>
                <w:szCs w:val="16"/>
              </w:rPr>
              <w:t>0.25</w:t>
            </w:r>
          </w:p>
        </w:tc>
        <w:tc>
          <w:tcPr>
            <w:tcW w:w="708" w:type="dxa"/>
          </w:tcPr>
          <w:p w:rsidR="00242220" w:rsidRPr="00142029" w:rsidRDefault="00242220" w:rsidP="007D763F">
            <w:pPr>
              <w:rPr>
                <w:sz w:val="16"/>
                <w:szCs w:val="16"/>
              </w:rPr>
            </w:pPr>
            <w:r w:rsidRPr="00142029">
              <w:rPr>
                <w:sz w:val="16"/>
                <w:szCs w:val="16"/>
              </w:rPr>
              <w:t>0.3078</w:t>
            </w:r>
          </w:p>
        </w:tc>
        <w:tc>
          <w:tcPr>
            <w:tcW w:w="529" w:type="dxa"/>
          </w:tcPr>
          <w:p w:rsidR="00242220" w:rsidRPr="00142029" w:rsidRDefault="008B60F9" w:rsidP="007D763F">
            <w:pPr>
              <w:rPr>
                <w:sz w:val="16"/>
                <w:szCs w:val="16"/>
              </w:rPr>
            </w:pPr>
            <w:r w:rsidRPr="00142029">
              <w:rPr>
                <w:sz w:val="16"/>
                <w:szCs w:val="16"/>
              </w:rPr>
              <w:t>0.23</w:t>
            </w:r>
          </w:p>
        </w:tc>
        <w:tc>
          <w:tcPr>
            <w:tcW w:w="708" w:type="dxa"/>
          </w:tcPr>
          <w:p w:rsidR="00242220" w:rsidRPr="00142029" w:rsidRDefault="00242220" w:rsidP="007D763F">
            <w:pPr>
              <w:rPr>
                <w:sz w:val="16"/>
                <w:szCs w:val="16"/>
              </w:rPr>
            </w:pPr>
            <w:r w:rsidRPr="00142029">
              <w:rPr>
                <w:sz w:val="16"/>
                <w:szCs w:val="16"/>
              </w:rPr>
              <w:t>0.3413</w:t>
            </w:r>
          </w:p>
        </w:tc>
        <w:tc>
          <w:tcPr>
            <w:tcW w:w="529" w:type="dxa"/>
          </w:tcPr>
          <w:p w:rsidR="00242220" w:rsidRPr="00142029" w:rsidRDefault="008B60F9" w:rsidP="007D763F">
            <w:pPr>
              <w:rPr>
                <w:sz w:val="16"/>
                <w:szCs w:val="16"/>
              </w:rPr>
            </w:pPr>
            <w:r w:rsidRPr="00142029">
              <w:rPr>
                <w:sz w:val="16"/>
                <w:szCs w:val="16"/>
              </w:rPr>
              <w:t>0.01</w:t>
            </w:r>
          </w:p>
        </w:tc>
        <w:tc>
          <w:tcPr>
            <w:tcW w:w="708" w:type="dxa"/>
          </w:tcPr>
          <w:p w:rsidR="00242220" w:rsidRPr="00142029" w:rsidRDefault="00242220" w:rsidP="007D763F">
            <w:pPr>
              <w:rPr>
                <w:sz w:val="16"/>
                <w:szCs w:val="16"/>
              </w:rPr>
            </w:pPr>
            <w:r w:rsidRPr="00142029">
              <w:rPr>
                <w:sz w:val="16"/>
                <w:szCs w:val="16"/>
              </w:rPr>
              <w:t>0.8405</w:t>
            </w:r>
          </w:p>
        </w:tc>
        <w:tc>
          <w:tcPr>
            <w:tcW w:w="529" w:type="dxa"/>
          </w:tcPr>
          <w:p w:rsidR="00242220" w:rsidRPr="00142029" w:rsidRDefault="008B60F9" w:rsidP="007D763F">
            <w:pPr>
              <w:rPr>
                <w:sz w:val="16"/>
                <w:szCs w:val="16"/>
              </w:rPr>
            </w:pPr>
            <w:r w:rsidRPr="00142029">
              <w:rPr>
                <w:sz w:val="16"/>
                <w:szCs w:val="16"/>
              </w:rPr>
              <w:t>0.33</w:t>
            </w:r>
          </w:p>
        </w:tc>
        <w:tc>
          <w:tcPr>
            <w:tcW w:w="708" w:type="dxa"/>
          </w:tcPr>
          <w:p w:rsidR="00242220" w:rsidRPr="00142029" w:rsidRDefault="00242220" w:rsidP="007D763F">
            <w:pPr>
              <w:rPr>
                <w:sz w:val="16"/>
                <w:szCs w:val="16"/>
              </w:rPr>
            </w:pPr>
            <w:r w:rsidRPr="00142029">
              <w:rPr>
                <w:sz w:val="16"/>
                <w:szCs w:val="16"/>
              </w:rPr>
              <w:t>0.2319</w:t>
            </w:r>
          </w:p>
        </w:tc>
        <w:tc>
          <w:tcPr>
            <w:tcW w:w="529" w:type="dxa"/>
          </w:tcPr>
          <w:p w:rsidR="00242220" w:rsidRPr="00142029" w:rsidRDefault="008B60F9" w:rsidP="007D763F">
            <w:pPr>
              <w:rPr>
                <w:sz w:val="16"/>
                <w:szCs w:val="16"/>
              </w:rPr>
            </w:pPr>
            <w:r w:rsidRPr="00142029">
              <w:rPr>
                <w:sz w:val="16"/>
                <w:szCs w:val="16"/>
              </w:rPr>
              <w:t>0</w:t>
            </w:r>
          </w:p>
        </w:tc>
        <w:tc>
          <w:tcPr>
            <w:tcW w:w="708" w:type="dxa"/>
          </w:tcPr>
          <w:p w:rsidR="00242220" w:rsidRPr="00142029" w:rsidRDefault="00242220" w:rsidP="007D763F">
            <w:pPr>
              <w:rPr>
                <w:sz w:val="16"/>
                <w:szCs w:val="16"/>
              </w:rPr>
            </w:pPr>
            <w:r w:rsidRPr="00142029">
              <w:rPr>
                <w:sz w:val="16"/>
                <w:szCs w:val="16"/>
              </w:rPr>
              <w:t>0.9214</w:t>
            </w:r>
          </w:p>
        </w:tc>
        <w:tc>
          <w:tcPr>
            <w:tcW w:w="529" w:type="dxa"/>
          </w:tcPr>
          <w:p w:rsidR="00242220" w:rsidRPr="00142029" w:rsidRDefault="008B60F9" w:rsidP="007D763F">
            <w:pPr>
              <w:rPr>
                <w:sz w:val="16"/>
                <w:szCs w:val="16"/>
              </w:rPr>
            </w:pPr>
            <w:r w:rsidRPr="00142029">
              <w:rPr>
                <w:sz w:val="16"/>
                <w:szCs w:val="16"/>
              </w:rPr>
              <w:t>0.25</w:t>
            </w:r>
          </w:p>
        </w:tc>
        <w:tc>
          <w:tcPr>
            <w:tcW w:w="708" w:type="dxa"/>
          </w:tcPr>
          <w:p w:rsidR="00242220" w:rsidRPr="00142029" w:rsidRDefault="007068B1" w:rsidP="007D763F">
            <w:pPr>
              <w:rPr>
                <w:sz w:val="16"/>
                <w:szCs w:val="16"/>
              </w:rPr>
            </w:pPr>
            <w:r w:rsidRPr="00142029">
              <w:rPr>
                <w:sz w:val="16"/>
                <w:szCs w:val="16"/>
              </w:rPr>
              <w:t>0.3164</w:t>
            </w:r>
          </w:p>
        </w:tc>
      </w:tr>
      <w:tr w:rsidR="008B60F9" w:rsidTr="00142029">
        <w:tc>
          <w:tcPr>
            <w:tcW w:w="918" w:type="dxa"/>
          </w:tcPr>
          <w:p w:rsidR="00242220" w:rsidRPr="001C525F" w:rsidRDefault="00AF510C" w:rsidP="007D763F">
            <w:pPr>
              <w:rPr>
                <w:b/>
              </w:rPr>
            </w:pPr>
            <w:r>
              <w:rPr>
                <w:b/>
              </w:rPr>
              <w:t>LH</w:t>
            </w:r>
          </w:p>
          <w:p w:rsidR="00242220" w:rsidRPr="001C525F" w:rsidRDefault="00242220" w:rsidP="007D763F">
            <w:pPr>
              <w:rPr>
                <w:b/>
              </w:rPr>
            </w:pPr>
          </w:p>
        </w:tc>
        <w:tc>
          <w:tcPr>
            <w:tcW w:w="527" w:type="dxa"/>
          </w:tcPr>
          <w:p w:rsidR="00242220" w:rsidRPr="00142029" w:rsidRDefault="00142029" w:rsidP="007D763F">
            <w:pPr>
              <w:rPr>
                <w:sz w:val="16"/>
                <w:szCs w:val="16"/>
              </w:rPr>
            </w:pPr>
            <w:r>
              <w:rPr>
                <w:sz w:val="16"/>
                <w:szCs w:val="16"/>
              </w:rPr>
              <w:t>0.52</w:t>
            </w:r>
          </w:p>
        </w:tc>
        <w:tc>
          <w:tcPr>
            <w:tcW w:w="709" w:type="dxa"/>
          </w:tcPr>
          <w:p w:rsidR="00242220" w:rsidRPr="00142029" w:rsidRDefault="00242220" w:rsidP="007D763F">
            <w:pPr>
              <w:rPr>
                <w:sz w:val="16"/>
                <w:szCs w:val="16"/>
              </w:rPr>
            </w:pPr>
            <w:r w:rsidRPr="00142029">
              <w:rPr>
                <w:sz w:val="16"/>
                <w:szCs w:val="16"/>
              </w:rPr>
              <w:t>0.1022</w:t>
            </w:r>
          </w:p>
        </w:tc>
        <w:tc>
          <w:tcPr>
            <w:tcW w:w="529" w:type="dxa"/>
          </w:tcPr>
          <w:p w:rsidR="00242220" w:rsidRPr="00142029" w:rsidRDefault="008B60F9" w:rsidP="00D25A97">
            <w:pPr>
              <w:rPr>
                <w:sz w:val="16"/>
                <w:szCs w:val="16"/>
              </w:rPr>
            </w:pPr>
            <w:r w:rsidRPr="00142029">
              <w:rPr>
                <w:sz w:val="16"/>
                <w:szCs w:val="16"/>
              </w:rPr>
              <w:t>0.09</w:t>
            </w:r>
          </w:p>
        </w:tc>
        <w:tc>
          <w:tcPr>
            <w:tcW w:w="708" w:type="dxa"/>
          </w:tcPr>
          <w:p w:rsidR="00242220" w:rsidRPr="00142029" w:rsidRDefault="00242220" w:rsidP="007D763F">
            <w:pPr>
              <w:rPr>
                <w:sz w:val="16"/>
                <w:szCs w:val="16"/>
              </w:rPr>
            </w:pPr>
            <w:r w:rsidRPr="00142029">
              <w:rPr>
                <w:sz w:val="16"/>
                <w:szCs w:val="16"/>
              </w:rPr>
              <w:t>0.5653</w:t>
            </w:r>
          </w:p>
        </w:tc>
        <w:tc>
          <w:tcPr>
            <w:tcW w:w="529" w:type="dxa"/>
          </w:tcPr>
          <w:p w:rsidR="00242220" w:rsidRPr="00142029" w:rsidRDefault="008B60F9" w:rsidP="007D763F">
            <w:pPr>
              <w:rPr>
                <w:sz w:val="16"/>
                <w:szCs w:val="16"/>
              </w:rPr>
            </w:pPr>
            <w:r w:rsidRPr="00142029">
              <w:rPr>
                <w:sz w:val="16"/>
                <w:szCs w:val="16"/>
              </w:rPr>
              <w:t>0</w:t>
            </w:r>
          </w:p>
        </w:tc>
        <w:tc>
          <w:tcPr>
            <w:tcW w:w="708" w:type="dxa"/>
          </w:tcPr>
          <w:p w:rsidR="00242220" w:rsidRPr="00142029" w:rsidRDefault="00242220" w:rsidP="007D763F">
            <w:pPr>
              <w:rPr>
                <w:sz w:val="16"/>
                <w:szCs w:val="16"/>
              </w:rPr>
            </w:pPr>
            <w:r w:rsidRPr="00142029">
              <w:rPr>
                <w:sz w:val="16"/>
                <w:szCs w:val="16"/>
              </w:rPr>
              <w:t>0.9798</w:t>
            </w:r>
          </w:p>
        </w:tc>
        <w:tc>
          <w:tcPr>
            <w:tcW w:w="529" w:type="dxa"/>
          </w:tcPr>
          <w:p w:rsidR="00242220" w:rsidRPr="00142029" w:rsidRDefault="008B60F9" w:rsidP="007D763F">
            <w:pPr>
              <w:rPr>
                <w:sz w:val="16"/>
                <w:szCs w:val="16"/>
              </w:rPr>
            </w:pPr>
            <w:r w:rsidRPr="00142029">
              <w:rPr>
                <w:sz w:val="16"/>
                <w:szCs w:val="16"/>
              </w:rPr>
              <w:t>0.04</w:t>
            </w:r>
          </w:p>
        </w:tc>
        <w:tc>
          <w:tcPr>
            <w:tcW w:w="708" w:type="dxa"/>
          </w:tcPr>
          <w:p w:rsidR="00242220" w:rsidRPr="00142029" w:rsidRDefault="00242220" w:rsidP="007D763F">
            <w:pPr>
              <w:rPr>
                <w:sz w:val="16"/>
                <w:szCs w:val="16"/>
              </w:rPr>
            </w:pPr>
            <w:r w:rsidRPr="00142029">
              <w:rPr>
                <w:sz w:val="16"/>
                <w:szCs w:val="16"/>
              </w:rPr>
              <w:t>0.7211</w:t>
            </w:r>
          </w:p>
        </w:tc>
        <w:tc>
          <w:tcPr>
            <w:tcW w:w="529" w:type="dxa"/>
          </w:tcPr>
          <w:p w:rsidR="00242220" w:rsidRPr="00142029" w:rsidRDefault="008B60F9" w:rsidP="007D763F">
            <w:pPr>
              <w:rPr>
                <w:sz w:val="16"/>
                <w:szCs w:val="16"/>
              </w:rPr>
            </w:pPr>
            <w:r w:rsidRPr="00142029">
              <w:rPr>
                <w:sz w:val="16"/>
                <w:szCs w:val="16"/>
              </w:rPr>
              <w:t>0.14</w:t>
            </w:r>
          </w:p>
        </w:tc>
        <w:tc>
          <w:tcPr>
            <w:tcW w:w="708" w:type="dxa"/>
          </w:tcPr>
          <w:p w:rsidR="00242220" w:rsidRPr="00142029" w:rsidRDefault="00242220" w:rsidP="007D763F">
            <w:pPr>
              <w:rPr>
                <w:sz w:val="16"/>
                <w:szCs w:val="16"/>
              </w:rPr>
            </w:pPr>
            <w:r w:rsidRPr="00142029">
              <w:rPr>
                <w:sz w:val="16"/>
                <w:szCs w:val="16"/>
              </w:rPr>
              <w:t>0.4643</w:t>
            </w:r>
          </w:p>
        </w:tc>
        <w:tc>
          <w:tcPr>
            <w:tcW w:w="529" w:type="dxa"/>
          </w:tcPr>
          <w:p w:rsidR="00242220" w:rsidRPr="00142029" w:rsidRDefault="00242220" w:rsidP="007D763F">
            <w:pPr>
              <w:rPr>
                <w:sz w:val="16"/>
                <w:szCs w:val="16"/>
              </w:rPr>
            </w:pPr>
            <w:r w:rsidRPr="00142029">
              <w:rPr>
                <w:sz w:val="16"/>
                <w:szCs w:val="16"/>
              </w:rPr>
              <w:t>N/A</w:t>
            </w:r>
          </w:p>
        </w:tc>
        <w:tc>
          <w:tcPr>
            <w:tcW w:w="708" w:type="dxa"/>
          </w:tcPr>
          <w:p w:rsidR="00242220" w:rsidRPr="00142029" w:rsidRDefault="00242220" w:rsidP="007D763F">
            <w:pPr>
              <w:rPr>
                <w:sz w:val="16"/>
                <w:szCs w:val="16"/>
              </w:rPr>
            </w:pPr>
            <w:r w:rsidRPr="00142029">
              <w:rPr>
                <w:sz w:val="16"/>
                <w:szCs w:val="16"/>
              </w:rPr>
              <w:t>N/A</w:t>
            </w:r>
          </w:p>
        </w:tc>
        <w:tc>
          <w:tcPr>
            <w:tcW w:w="529" w:type="dxa"/>
          </w:tcPr>
          <w:p w:rsidR="00242220" w:rsidRPr="00142029" w:rsidRDefault="008B60F9" w:rsidP="007D763F">
            <w:pPr>
              <w:rPr>
                <w:sz w:val="16"/>
                <w:szCs w:val="16"/>
              </w:rPr>
            </w:pPr>
            <w:r w:rsidRPr="00142029">
              <w:rPr>
                <w:sz w:val="16"/>
                <w:szCs w:val="16"/>
              </w:rPr>
              <w:t>0.03</w:t>
            </w:r>
          </w:p>
        </w:tc>
        <w:tc>
          <w:tcPr>
            <w:tcW w:w="708" w:type="dxa"/>
          </w:tcPr>
          <w:p w:rsidR="00242220" w:rsidRPr="00142029" w:rsidRDefault="007068B1" w:rsidP="007D763F">
            <w:pPr>
              <w:rPr>
                <w:sz w:val="16"/>
                <w:szCs w:val="16"/>
              </w:rPr>
            </w:pPr>
            <w:r w:rsidRPr="00142029">
              <w:rPr>
                <w:sz w:val="16"/>
                <w:szCs w:val="16"/>
              </w:rPr>
              <w:t>0.7421</w:t>
            </w:r>
          </w:p>
        </w:tc>
      </w:tr>
    </w:tbl>
    <w:p w:rsidR="003B0FBA" w:rsidRDefault="003B0FBA"/>
    <w:p w:rsidR="00BC4333" w:rsidRDefault="00BC4333"/>
    <w:p w:rsidR="00BC4333" w:rsidRDefault="00BC4333"/>
    <w:p w:rsidR="00BC4333" w:rsidRDefault="00BC4333"/>
    <w:p w:rsidR="00BC4333" w:rsidRDefault="00BC4333"/>
    <w:p w:rsidR="00A55641" w:rsidRDefault="00A55641"/>
    <w:p w:rsidR="00A55641" w:rsidRDefault="00A55641"/>
    <w:p w:rsidR="00A55641" w:rsidRDefault="00A55641"/>
    <w:p w:rsidR="00A55641" w:rsidRDefault="00A55641"/>
    <w:p w:rsidR="00A55641" w:rsidRDefault="00A55641"/>
    <w:p w:rsidR="00A55641" w:rsidRDefault="00A55641"/>
    <w:p w:rsidR="00A55641" w:rsidRDefault="00A55641"/>
    <w:p w:rsidR="00A55641" w:rsidRDefault="00A55641"/>
    <w:p w:rsidR="00A55641" w:rsidRDefault="00A55641"/>
    <w:p w:rsidR="00A55641" w:rsidRDefault="00A55641"/>
    <w:p w:rsidR="00A55641" w:rsidRDefault="00A55641"/>
    <w:p w:rsidR="00A55641" w:rsidRDefault="00A55641"/>
    <w:p w:rsidR="00A55641" w:rsidRDefault="00A55641"/>
    <w:p w:rsidR="003B0FBA" w:rsidRPr="000E05E1" w:rsidRDefault="003B0FBA" w:rsidP="000E05E1">
      <w:pPr>
        <w:spacing w:after="0" w:line="360" w:lineRule="auto"/>
        <w:rPr>
          <w:rFonts w:eastAsia="Times New Roman" w:cs="Times New Roman"/>
          <w:sz w:val="24"/>
          <w:szCs w:val="24"/>
        </w:rPr>
      </w:pPr>
    </w:p>
    <w:p w:rsidR="00A90917" w:rsidRPr="000E05E1" w:rsidRDefault="00A90917" w:rsidP="000E05E1">
      <w:pPr>
        <w:spacing w:after="0" w:line="360" w:lineRule="auto"/>
        <w:rPr>
          <w:rFonts w:eastAsia="Times New Roman" w:cs="Times New Roman"/>
          <w:b/>
          <w:sz w:val="24"/>
          <w:szCs w:val="24"/>
        </w:rPr>
      </w:pPr>
      <w:r w:rsidRPr="000E05E1">
        <w:rPr>
          <w:rFonts w:eastAsia="Times New Roman" w:cs="Times New Roman"/>
          <w:b/>
          <w:color w:val="000000"/>
          <w:sz w:val="24"/>
          <w:szCs w:val="24"/>
        </w:rPr>
        <w:t>Discussion</w:t>
      </w:r>
    </w:p>
    <w:p w:rsidR="00A90917" w:rsidRPr="000E05E1" w:rsidRDefault="00A90917" w:rsidP="000E05E1">
      <w:pPr>
        <w:spacing w:after="0" w:line="360" w:lineRule="auto"/>
        <w:rPr>
          <w:rFonts w:eastAsia="Times New Roman" w:cs="Times New Roman"/>
          <w:sz w:val="24"/>
          <w:szCs w:val="24"/>
        </w:rPr>
      </w:pPr>
    </w:p>
    <w:p w:rsidR="002E5A84" w:rsidRPr="000E05E1" w:rsidRDefault="00A90917" w:rsidP="00DA2590">
      <w:pPr>
        <w:spacing w:after="0" w:line="360" w:lineRule="auto"/>
        <w:rPr>
          <w:rFonts w:eastAsia="Times New Roman" w:cs="Times New Roman"/>
          <w:color w:val="000000"/>
          <w:sz w:val="24"/>
          <w:szCs w:val="24"/>
        </w:rPr>
      </w:pPr>
      <w:r w:rsidRPr="000E05E1">
        <w:rPr>
          <w:rFonts w:eastAsia="Times New Roman" w:cs="Times New Roman"/>
          <w:color w:val="000000"/>
          <w:sz w:val="24"/>
          <w:szCs w:val="24"/>
        </w:rPr>
        <w:tab/>
      </w:r>
      <w:r w:rsidR="004E4CC2" w:rsidRPr="000E05E1">
        <w:rPr>
          <w:rFonts w:eastAsia="Times New Roman" w:cs="Times New Roman"/>
          <w:color w:val="000000"/>
          <w:sz w:val="24"/>
          <w:szCs w:val="24"/>
        </w:rPr>
        <w:t xml:space="preserve">Most monitored sites, with the exception of </w:t>
      </w:r>
      <w:r w:rsidR="00C42753">
        <w:rPr>
          <w:rFonts w:eastAsia="Times New Roman" w:cs="Times New Roman"/>
          <w:color w:val="000000"/>
          <w:sz w:val="24"/>
          <w:szCs w:val="24"/>
        </w:rPr>
        <w:t xml:space="preserve">the </w:t>
      </w:r>
      <w:r w:rsidR="009068C0" w:rsidRPr="000E05E1">
        <w:rPr>
          <w:rFonts w:eastAsia="Times New Roman" w:cs="Times New Roman"/>
          <w:color w:val="000000"/>
          <w:sz w:val="24"/>
          <w:szCs w:val="24"/>
        </w:rPr>
        <w:t>East and Great Meadow</w:t>
      </w:r>
      <w:r w:rsidR="00600649">
        <w:rPr>
          <w:rFonts w:eastAsia="Times New Roman" w:cs="Times New Roman"/>
          <w:color w:val="000000"/>
          <w:sz w:val="24"/>
          <w:szCs w:val="24"/>
        </w:rPr>
        <w:t>, had a</w:t>
      </w:r>
      <w:r w:rsidR="004E4CC2" w:rsidRPr="000E05E1">
        <w:rPr>
          <w:rFonts w:eastAsia="Times New Roman" w:cs="Times New Roman"/>
          <w:color w:val="000000"/>
          <w:sz w:val="24"/>
          <w:szCs w:val="24"/>
        </w:rPr>
        <w:t xml:space="preserve"> </w:t>
      </w:r>
      <w:r w:rsidR="00C42753">
        <w:rPr>
          <w:rFonts w:eastAsia="Times New Roman" w:cs="Times New Roman"/>
          <w:color w:val="000000"/>
          <w:sz w:val="24"/>
          <w:szCs w:val="24"/>
        </w:rPr>
        <w:t>RDM</w:t>
      </w:r>
      <w:r w:rsidR="004E4CC2" w:rsidRPr="000E05E1">
        <w:rPr>
          <w:rFonts w:eastAsia="Times New Roman" w:cs="Times New Roman"/>
          <w:color w:val="000000"/>
          <w:sz w:val="24"/>
          <w:szCs w:val="24"/>
        </w:rPr>
        <w:t xml:space="preserve"> below 1200</w:t>
      </w:r>
      <w:r w:rsidR="005819BE" w:rsidRPr="000E05E1">
        <w:rPr>
          <w:rFonts w:eastAsia="Times New Roman" w:cs="Times New Roman"/>
          <w:color w:val="000000"/>
          <w:sz w:val="24"/>
          <w:szCs w:val="24"/>
        </w:rPr>
        <w:t xml:space="preserve"> </w:t>
      </w:r>
      <w:proofErr w:type="spellStart"/>
      <w:r w:rsidR="004E4CC2" w:rsidRPr="000E05E1">
        <w:rPr>
          <w:rFonts w:eastAsia="Times New Roman" w:cs="Times New Roman"/>
          <w:color w:val="000000"/>
          <w:sz w:val="24"/>
          <w:szCs w:val="24"/>
        </w:rPr>
        <w:t>lb</w:t>
      </w:r>
      <w:proofErr w:type="spellEnd"/>
      <w:r w:rsidR="004E4CC2" w:rsidRPr="000E05E1">
        <w:rPr>
          <w:rFonts w:eastAsia="Times New Roman" w:cs="Times New Roman"/>
          <w:color w:val="000000"/>
          <w:sz w:val="24"/>
          <w:szCs w:val="24"/>
        </w:rPr>
        <w:t>/acre</w:t>
      </w:r>
      <w:r w:rsidR="005819BE" w:rsidRPr="000E05E1">
        <w:rPr>
          <w:rFonts w:eastAsia="Times New Roman" w:cs="Times New Roman"/>
          <w:color w:val="000000"/>
          <w:sz w:val="24"/>
          <w:szCs w:val="24"/>
        </w:rPr>
        <w:t xml:space="preserve">. </w:t>
      </w:r>
      <w:r w:rsidR="00AF510C" w:rsidRPr="000E05E1">
        <w:rPr>
          <w:rFonts w:eastAsia="Times New Roman" w:cs="Times New Roman"/>
          <w:color w:val="000000"/>
          <w:sz w:val="24"/>
          <w:szCs w:val="24"/>
        </w:rPr>
        <w:t>The litter depth</w:t>
      </w:r>
      <w:r w:rsidR="00ED6825" w:rsidRPr="000E05E1">
        <w:rPr>
          <w:rFonts w:eastAsia="Times New Roman" w:cs="Times New Roman"/>
          <w:color w:val="000000"/>
          <w:sz w:val="24"/>
          <w:szCs w:val="24"/>
        </w:rPr>
        <w:t xml:space="preserve"> remained below</w:t>
      </w:r>
      <w:r w:rsidR="005819BE" w:rsidRPr="000E05E1">
        <w:rPr>
          <w:rFonts w:eastAsia="Times New Roman" w:cs="Times New Roman"/>
          <w:color w:val="000000"/>
          <w:sz w:val="24"/>
          <w:szCs w:val="24"/>
        </w:rPr>
        <w:t xml:space="preserve"> 8cm and </w:t>
      </w:r>
      <w:r w:rsidR="00AF510C" w:rsidRPr="000E05E1">
        <w:rPr>
          <w:rFonts w:eastAsia="Times New Roman" w:cs="Times New Roman"/>
          <w:color w:val="000000"/>
          <w:sz w:val="24"/>
          <w:szCs w:val="24"/>
        </w:rPr>
        <w:t>percent bare ground</w:t>
      </w:r>
      <w:r w:rsidR="005819BE" w:rsidRPr="000E05E1">
        <w:rPr>
          <w:rFonts w:eastAsia="Times New Roman" w:cs="Times New Roman"/>
          <w:color w:val="000000"/>
          <w:sz w:val="24"/>
          <w:szCs w:val="24"/>
        </w:rPr>
        <w:t xml:space="preserve"> </w:t>
      </w:r>
      <w:r w:rsidR="00ED6825" w:rsidRPr="000E05E1">
        <w:rPr>
          <w:rFonts w:eastAsia="Times New Roman" w:cs="Times New Roman"/>
          <w:color w:val="000000"/>
          <w:sz w:val="24"/>
          <w:szCs w:val="24"/>
        </w:rPr>
        <w:t>remained below</w:t>
      </w:r>
      <w:r w:rsidR="005819BE" w:rsidRPr="000E05E1">
        <w:rPr>
          <w:rFonts w:eastAsia="Times New Roman" w:cs="Times New Roman"/>
          <w:color w:val="000000"/>
          <w:sz w:val="24"/>
          <w:szCs w:val="24"/>
        </w:rPr>
        <w:t xml:space="preserve"> 15%</w:t>
      </w:r>
      <w:r w:rsidR="00AF510C" w:rsidRPr="000E05E1">
        <w:rPr>
          <w:rFonts w:eastAsia="Times New Roman" w:cs="Times New Roman"/>
          <w:color w:val="000000"/>
          <w:sz w:val="24"/>
          <w:szCs w:val="24"/>
        </w:rPr>
        <w:t xml:space="preserve"> for all sites</w:t>
      </w:r>
      <w:r w:rsidR="005819BE" w:rsidRPr="000E05E1">
        <w:rPr>
          <w:rFonts w:eastAsia="Times New Roman" w:cs="Times New Roman"/>
          <w:color w:val="000000"/>
          <w:sz w:val="24"/>
          <w:szCs w:val="24"/>
        </w:rPr>
        <w:t>. This suggests that the f</w:t>
      </w:r>
      <w:r w:rsidR="009068C0" w:rsidRPr="000E05E1">
        <w:rPr>
          <w:rFonts w:eastAsia="Times New Roman" w:cs="Times New Roman"/>
          <w:color w:val="000000"/>
          <w:sz w:val="24"/>
          <w:szCs w:val="24"/>
        </w:rPr>
        <w:t>ire safety objective has been m</w:t>
      </w:r>
      <w:r w:rsidR="005819BE" w:rsidRPr="000E05E1">
        <w:rPr>
          <w:rFonts w:eastAsia="Times New Roman" w:cs="Times New Roman"/>
          <w:color w:val="000000"/>
          <w:sz w:val="24"/>
          <w:szCs w:val="24"/>
        </w:rPr>
        <w:t>et</w:t>
      </w:r>
      <w:r w:rsidR="009068C0" w:rsidRPr="000E05E1">
        <w:rPr>
          <w:rFonts w:eastAsia="Times New Roman" w:cs="Times New Roman"/>
          <w:color w:val="000000"/>
          <w:sz w:val="24"/>
          <w:szCs w:val="24"/>
        </w:rPr>
        <w:t xml:space="preserve"> for most sites</w:t>
      </w:r>
      <w:r w:rsidR="00E34C36" w:rsidRPr="000E05E1">
        <w:rPr>
          <w:rFonts w:eastAsia="Times New Roman" w:cs="Times New Roman"/>
          <w:color w:val="000000"/>
          <w:sz w:val="24"/>
          <w:szCs w:val="24"/>
        </w:rPr>
        <w:t xml:space="preserve">. The East Meadow </w:t>
      </w:r>
      <w:r w:rsidR="00CF21E1" w:rsidRPr="000E05E1">
        <w:rPr>
          <w:rFonts w:eastAsia="Times New Roman" w:cs="Times New Roman"/>
          <w:color w:val="000000"/>
          <w:sz w:val="24"/>
          <w:szCs w:val="24"/>
        </w:rPr>
        <w:t>experienced</w:t>
      </w:r>
      <w:r w:rsidR="00E34C36" w:rsidRPr="000E05E1">
        <w:rPr>
          <w:rFonts w:eastAsia="Times New Roman" w:cs="Times New Roman"/>
          <w:color w:val="000000"/>
          <w:sz w:val="24"/>
          <w:szCs w:val="24"/>
        </w:rPr>
        <w:t xml:space="preserve"> the least AUM/acre as well as predetermined grazing schedules outlined in the UCSC Ranch View Terrace HCP</w:t>
      </w:r>
      <w:r w:rsidR="00AF510C" w:rsidRPr="000E05E1">
        <w:rPr>
          <w:rFonts w:eastAsia="Times New Roman" w:cs="Times New Roman"/>
          <w:color w:val="000000"/>
          <w:sz w:val="24"/>
          <w:szCs w:val="24"/>
        </w:rPr>
        <w:t>. This reduced grazing density and duration may have affected the monitored RDM</w:t>
      </w:r>
      <w:r w:rsidR="009068C0" w:rsidRPr="000E05E1">
        <w:rPr>
          <w:rFonts w:eastAsia="Times New Roman" w:cs="Times New Roman"/>
          <w:color w:val="000000"/>
          <w:sz w:val="24"/>
          <w:szCs w:val="24"/>
        </w:rPr>
        <w:t xml:space="preserve">. </w:t>
      </w:r>
      <w:r w:rsidR="00E34C36" w:rsidRPr="000E05E1">
        <w:rPr>
          <w:rFonts w:eastAsia="Times New Roman" w:cs="Times New Roman"/>
          <w:color w:val="000000"/>
          <w:sz w:val="24"/>
          <w:szCs w:val="24"/>
        </w:rPr>
        <w:t xml:space="preserve">The </w:t>
      </w:r>
      <w:r w:rsidR="009068C0" w:rsidRPr="000E05E1">
        <w:rPr>
          <w:rFonts w:eastAsia="Times New Roman" w:cs="Times New Roman"/>
          <w:color w:val="000000"/>
          <w:sz w:val="24"/>
          <w:szCs w:val="24"/>
        </w:rPr>
        <w:t>G</w:t>
      </w:r>
      <w:r w:rsidR="00AF510C" w:rsidRPr="000E05E1">
        <w:rPr>
          <w:rFonts w:eastAsia="Times New Roman" w:cs="Times New Roman"/>
          <w:color w:val="000000"/>
          <w:sz w:val="24"/>
          <w:szCs w:val="24"/>
        </w:rPr>
        <w:t>reat Meadow</w:t>
      </w:r>
      <w:r w:rsidR="009068C0" w:rsidRPr="000E05E1">
        <w:rPr>
          <w:rFonts w:eastAsia="Times New Roman" w:cs="Times New Roman"/>
          <w:color w:val="000000"/>
          <w:sz w:val="24"/>
          <w:szCs w:val="24"/>
        </w:rPr>
        <w:t xml:space="preserve"> reintroduced</w:t>
      </w:r>
      <w:r w:rsidR="00AF510C" w:rsidRPr="000E05E1">
        <w:rPr>
          <w:rFonts w:eastAsia="Times New Roman" w:cs="Times New Roman"/>
          <w:color w:val="000000"/>
          <w:sz w:val="24"/>
          <w:szCs w:val="24"/>
        </w:rPr>
        <w:t xml:space="preserve"> grazing</w:t>
      </w:r>
      <w:r w:rsidR="009068C0" w:rsidRPr="000E05E1">
        <w:rPr>
          <w:rFonts w:eastAsia="Times New Roman" w:cs="Times New Roman"/>
          <w:color w:val="000000"/>
          <w:sz w:val="24"/>
          <w:szCs w:val="24"/>
        </w:rPr>
        <w:t xml:space="preserve"> in 2012 and corresponded with a decline in R</w:t>
      </w:r>
      <w:r w:rsidR="00E34C36" w:rsidRPr="000E05E1">
        <w:rPr>
          <w:rFonts w:eastAsia="Times New Roman" w:cs="Times New Roman"/>
          <w:color w:val="000000"/>
          <w:sz w:val="24"/>
          <w:szCs w:val="24"/>
        </w:rPr>
        <w:t>DM</w:t>
      </w:r>
      <w:r w:rsidR="00AF510C" w:rsidRPr="000E05E1">
        <w:rPr>
          <w:rFonts w:eastAsia="Times New Roman" w:cs="Times New Roman"/>
          <w:color w:val="000000"/>
          <w:sz w:val="24"/>
          <w:szCs w:val="24"/>
        </w:rPr>
        <w:t>,</w:t>
      </w:r>
      <w:r w:rsidR="00E34C36" w:rsidRPr="000E05E1">
        <w:rPr>
          <w:rFonts w:eastAsia="Times New Roman" w:cs="Times New Roman"/>
          <w:color w:val="000000"/>
          <w:sz w:val="24"/>
          <w:szCs w:val="24"/>
        </w:rPr>
        <w:t xml:space="preserve"> </w:t>
      </w:r>
      <w:r w:rsidR="00185909" w:rsidRPr="000E05E1">
        <w:rPr>
          <w:rFonts w:eastAsia="Times New Roman" w:cs="Times New Roman"/>
          <w:color w:val="000000"/>
          <w:sz w:val="24"/>
          <w:szCs w:val="24"/>
        </w:rPr>
        <w:t xml:space="preserve">although </w:t>
      </w:r>
      <w:r w:rsidR="00AF510C" w:rsidRPr="000E05E1">
        <w:rPr>
          <w:rFonts w:eastAsia="Times New Roman" w:cs="Times New Roman"/>
          <w:color w:val="000000"/>
          <w:sz w:val="24"/>
          <w:szCs w:val="24"/>
        </w:rPr>
        <w:t>subsequent</w:t>
      </w:r>
      <w:r w:rsidR="00CF21E1" w:rsidRPr="000E05E1">
        <w:rPr>
          <w:rFonts w:eastAsia="Times New Roman" w:cs="Times New Roman"/>
          <w:color w:val="000000"/>
          <w:sz w:val="24"/>
          <w:szCs w:val="24"/>
        </w:rPr>
        <w:t xml:space="preserve"> years</w:t>
      </w:r>
      <w:r w:rsidR="00E34C36" w:rsidRPr="000E05E1">
        <w:rPr>
          <w:rFonts w:eastAsia="Times New Roman" w:cs="Times New Roman"/>
          <w:color w:val="000000"/>
          <w:sz w:val="24"/>
          <w:szCs w:val="24"/>
        </w:rPr>
        <w:t xml:space="preserve"> a rise in RDM</w:t>
      </w:r>
      <w:r w:rsidR="001558B6">
        <w:rPr>
          <w:rFonts w:eastAsia="Times New Roman" w:cs="Times New Roman"/>
          <w:color w:val="000000"/>
          <w:sz w:val="24"/>
          <w:szCs w:val="24"/>
        </w:rPr>
        <w:t xml:space="preserve"> was</w:t>
      </w:r>
      <w:r w:rsidR="00CF21E1" w:rsidRPr="000E05E1">
        <w:rPr>
          <w:rFonts w:eastAsia="Times New Roman" w:cs="Times New Roman"/>
          <w:color w:val="000000"/>
          <w:sz w:val="24"/>
          <w:szCs w:val="24"/>
        </w:rPr>
        <w:t xml:space="preserve"> observed</w:t>
      </w:r>
      <w:r w:rsidR="009068C0" w:rsidRPr="000E05E1">
        <w:rPr>
          <w:rFonts w:eastAsia="Times New Roman" w:cs="Times New Roman"/>
          <w:color w:val="000000"/>
          <w:sz w:val="24"/>
          <w:szCs w:val="24"/>
        </w:rPr>
        <w:t>.</w:t>
      </w:r>
      <w:r w:rsidR="00E34C36" w:rsidRPr="000E05E1">
        <w:rPr>
          <w:rFonts w:eastAsia="Times New Roman" w:cs="Times New Roman"/>
          <w:color w:val="000000"/>
          <w:sz w:val="24"/>
          <w:szCs w:val="24"/>
        </w:rPr>
        <w:t xml:space="preserve"> The</w:t>
      </w:r>
      <w:r w:rsidR="009068C0" w:rsidRPr="000E05E1">
        <w:rPr>
          <w:rFonts w:eastAsia="Times New Roman" w:cs="Times New Roman"/>
          <w:color w:val="000000"/>
          <w:sz w:val="24"/>
          <w:szCs w:val="24"/>
        </w:rPr>
        <w:t xml:space="preserve"> </w:t>
      </w:r>
      <w:r w:rsidR="00CF21E1" w:rsidRPr="000E05E1">
        <w:rPr>
          <w:rFonts w:eastAsia="Times New Roman" w:cs="Times New Roman"/>
          <w:color w:val="000000"/>
          <w:sz w:val="24"/>
          <w:szCs w:val="24"/>
        </w:rPr>
        <w:t>East and Great Meadow both</w:t>
      </w:r>
      <w:r w:rsidR="002E5A84" w:rsidRPr="000E05E1">
        <w:rPr>
          <w:rFonts w:eastAsia="Times New Roman" w:cs="Times New Roman"/>
          <w:color w:val="000000"/>
          <w:sz w:val="24"/>
          <w:szCs w:val="24"/>
        </w:rPr>
        <w:t xml:space="preserve"> have </w:t>
      </w:r>
      <w:r w:rsidR="00CF21E1" w:rsidRPr="000E05E1">
        <w:rPr>
          <w:rFonts w:eastAsia="Times New Roman" w:cs="Times New Roman"/>
          <w:color w:val="000000"/>
          <w:sz w:val="24"/>
          <w:szCs w:val="24"/>
        </w:rPr>
        <w:t xml:space="preserve">RDM </w:t>
      </w:r>
      <w:r w:rsidR="002E5A84" w:rsidRPr="000E05E1">
        <w:rPr>
          <w:rFonts w:eastAsia="Times New Roman" w:cs="Times New Roman"/>
          <w:color w:val="000000"/>
          <w:sz w:val="24"/>
          <w:szCs w:val="24"/>
        </w:rPr>
        <w:t>high</w:t>
      </w:r>
      <w:r w:rsidR="00E34C36" w:rsidRPr="000E05E1">
        <w:rPr>
          <w:rFonts w:eastAsia="Times New Roman" w:cs="Times New Roman"/>
          <w:color w:val="000000"/>
          <w:sz w:val="24"/>
          <w:szCs w:val="24"/>
        </w:rPr>
        <w:t xml:space="preserve">er than the recommended 1200 </w:t>
      </w:r>
      <w:proofErr w:type="spellStart"/>
      <w:r w:rsidR="00E34C36" w:rsidRPr="000E05E1">
        <w:rPr>
          <w:rFonts w:eastAsia="Times New Roman" w:cs="Times New Roman"/>
          <w:color w:val="000000"/>
          <w:sz w:val="24"/>
          <w:szCs w:val="24"/>
        </w:rPr>
        <w:t>lb</w:t>
      </w:r>
      <w:proofErr w:type="spellEnd"/>
      <w:r w:rsidR="00E34C36" w:rsidRPr="000E05E1">
        <w:rPr>
          <w:rFonts w:eastAsia="Times New Roman" w:cs="Times New Roman"/>
          <w:color w:val="000000"/>
          <w:sz w:val="24"/>
          <w:szCs w:val="24"/>
        </w:rPr>
        <w:t>/acre</w:t>
      </w:r>
      <w:r w:rsidR="00CF21E1" w:rsidRPr="000E05E1">
        <w:rPr>
          <w:rFonts w:eastAsia="Times New Roman" w:cs="Times New Roman"/>
          <w:color w:val="000000"/>
          <w:sz w:val="24"/>
          <w:szCs w:val="24"/>
        </w:rPr>
        <w:t>,</w:t>
      </w:r>
      <w:r w:rsidR="00AF510C" w:rsidRPr="000E05E1">
        <w:rPr>
          <w:rFonts w:eastAsia="Times New Roman" w:cs="Times New Roman"/>
          <w:color w:val="000000"/>
          <w:sz w:val="24"/>
          <w:szCs w:val="24"/>
        </w:rPr>
        <w:t xml:space="preserve"> but achieved recommended</w:t>
      </w:r>
      <w:r w:rsidR="002E5A84" w:rsidRPr="000E05E1">
        <w:rPr>
          <w:rFonts w:eastAsia="Times New Roman" w:cs="Times New Roman"/>
          <w:color w:val="000000"/>
          <w:sz w:val="24"/>
          <w:szCs w:val="24"/>
        </w:rPr>
        <w:t xml:space="preserve"> litter</w:t>
      </w:r>
      <w:r w:rsidR="00E34C36" w:rsidRPr="000E05E1">
        <w:rPr>
          <w:rFonts w:eastAsia="Times New Roman" w:cs="Times New Roman"/>
          <w:color w:val="000000"/>
          <w:sz w:val="24"/>
          <w:szCs w:val="24"/>
        </w:rPr>
        <w:t xml:space="preserve"> depth</w:t>
      </w:r>
      <w:r w:rsidR="00AF510C" w:rsidRPr="000E05E1">
        <w:rPr>
          <w:rFonts w:eastAsia="Times New Roman" w:cs="Times New Roman"/>
          <w:color w:val="000000"/>
          <w:sz w:val="24"/>
          <w:szCs w:val="24"/>
        </w:rPr>
        <w:t xml:space="preserve"> and</w:t>
      </w:r>
      <w:r w:rsidR="002E5A84" w:rsidRPr="000E05E1">
        <w:rPr>
          <w:rFonts w:eastAsia="Times New Roman" w:cs="Times New Roman"/>
          <w:color w:val="000000"/>
          <w:sz w:val="24"/>
          <w:szCs w:val="24"/>
        </w:rPr>
        <w:t xml:space="preserve"> bare ground.</w:t>
      </w:r>
      <w:r w:rsidR="00541E3C" w:rsidRPr="000E05E1">
        <w:rPr>
          <w:rFonts w:eastAsia="Times New Roman" w:cs="Times New Roman"/>
          <w:color w:val="000000"/>
          <w:sz w:val="24"/>
          <w:szCs w:val="24"/>
        </w:rPr>
        <w:t xml:space="preserve"> Litter depth provides an indicator of potential wildlife threat and bare ground provides potential fuel break during</w:t>
      </w:r>
      <w:r w:rsidR="001558B6">
        <w:rPr>
          <w:rFonts w:eastAsia="Times New Roman" w:cs="Times New Roman"/>
          <w:color w:val="000000"/>
          <w:sz w:val="24"/>
          <w:szCs w:val="24"/>
        </w:rPr>
        <w:t xml:space="preserve"> a wildfire</w:t>
      </w:r>
      <w:r w:rsidR="00600649">
        <w:rPr>
          <w:rFonts w:eastAsia="Times New Roman" w:cs="Times New Roman"/>
          <w:color w:val="000000"/>
          <w:sz w:val="24"/>
          <w:szCs w:val="24"/>
        </w:rPr>
        <w:t xml:space="preserve"> (Self 2004). These</w:t>
      </w:r>
      <w:r w:rsidR="00541E3C" w:rsidRPr="000E05E1">
        <w:rPr>
          <w:rFonts w:eastAsia="Times New Roman" w:cs="Times New Roman"/>
          <w:color w:val="000000"/>
          <w:sz w:val="24"/>
          <w:szCs w:val="24"/>
        </w:rPr>
        <w:t xml:space="preserve"> data sugges</w:t>
      </w:r>
      <w:r w:rsidR="00600649">
        <w:rPr>
          <w:rFonts w:eastAsia="Times New Roman" w:cs="Times New Roman"/>
          <w:color w:val="000000"/>
          <w:sz w:val="24"/>
          <w:szCs w:val="24"/>
        </w:rPr>
        <w:t>t</w:t>
      </w:r>
      <w:r w:rsidR="001558B6">
        <w:rPr>
          <w:rFonts w:eastAsia="Times New Roman" w:cs="Times New Roman"/>
          <w:color w:val="000000"/>
          <w:sz w:val="24"/>
          <w:szCs w:val="24"/>
        </w:rPr>
        <w:t xml:space="preserve"> that for the East and Great M</w:t>
      </w:r>
      <w:r w:rsidR="00541E3C" w:rsidRPr="000E05E1">
        <w:rPr>
          <w:rFonts w:eastAsia="Times New Roman" w:cs="Times New Roman"/>
          <w:color w:val="000000"/>
          <w:sz w:val="24"/>
          <w:szCs w:val="24"/>
        </w:rPr>
        <w:t xml:space="preserve">eadow marginal fire safety has been achieved. </w:t>
      </w:r>
      <w:r w:rsidR="002E5A84" w:rsidRPr="000E05E1">
        <w:rPr>
          <w:rFonts w:eastAsia="Times New Roman" w:cs="Times New Roman"/>
          <w:color w:val="000000"/>
          <w:sz w:val="24"/>
          <w:szCs w:val="24"/>
        </w:rPr>
        <w:t xml:space="preserve"> </w:t>
      </w:r>
    </w:p>
    <w:p w:rsidR="00674A46" w:rsidRPr="000E05E1" w:rsidRDefault="002E5A84" w:rsidP="000E05E1">
      <w:pPr>
        <w:spacing w:after="0" w:line="360" w:lineRule="auto"/>
        <w:ind w:firstLine="720"/>
        <w:rPr>
          <w:rFonts w:eastAsia="Times New Roman" w:cs="Times New Roman"/>
          <w:color w:val="000000"/>
          <w:sz w:val="24"/>
          <w:szCs w:val="24"/>
        </w:rPr>
      </w:pPr>
      <w:r w:rsidRPr="000E05E1">
        <w:rPr>
          <w:rFonts w:eastAsia="Times New Roman" w:cs="Times New Roman"/>
          <w:color w:val="000000"/>
          <w:sz w:val="24"/>
          <w:szCs w:val="24"/>
        </w:rPr>
        <w:t xml:space="preserve">Native </w:t>
      </w:r>
      <w:r w:rsidR="00600649">
        <w:rPr>
          <w:rFonts w:eastAsia="Times New Roman" w:cs="Times New Roman"/>
          <w:color w:val="000000"/>
          <w:sz w:val="24"/>
          <w:szCs w:val="24"/>
        </w:rPr>
        <w:t>forb</w:t>
      </w:r>
      <w:r w:rsidR="00A87AD5" w:rsidRPr="000E05E1">
        <w:rPr>
          <w:rFonts w:eastAsia="Times New Roman" w:cs="Times New Roman"/>
          <w:color w:val="000000"/>
          <w:sz w:val="24"/>
          <w:szCs w:val="24"/>
        </w:rPr>
        <w:t>s have remained</w:t>
      </w:r>
      <w:r w:rsidRPr="000E05E1">
        <w:rPr>
          <w:rFonts w:eastAsia="Times New Roman" w:cs="Times New Roman"/>
          <w:color w:val="000000"/>
          <w:sz w:val="24"/>
          <w:szCs w:val="24"/>
        </w:rPr>
        <w:t xml:space="preserve"> </w:t>
      </w:r>
      <w:r w:rsidR="00674A46" w:rsidRPr="000E05E1">
        <w:rPr>
          <w:rFonts w:eastAsia="Times New Roman" w:cs="Times New Roman"/>
          <w:color w:val="000000"/>
          <w:sz w:val="24"/>
          <w:szCs w:val="24"/>
        </w:rPr>
        <w:t>below 8%</w:t>
      </w:r>
      <w:r w:rsidR="00A446AC" w:rsidRPr="000E05E1">
        <w:rPr>
          <w:rFonts w:eastAsia="Times New Roman" w:cs="Times New Roman"/>
          <w:color w:val="000000"/>
          <w:sz w:val="24"/>
          <w:szCs w:val="24"/>
        </w:rPr>
        <w:t xml:space="preserve"> with</w:t>
      </w:r>
      <w:r w:rsidR="00674A46" w:rsidRPr="000E05E1">
        <w:rPr>
          <w:rFonts w:eastAsia="Times New Roman" w:cs="Times New Roman"/>
          <w:color w:val="000000"/>
          <w:sz w:val="24"/>
          <w:szCs w:val="24"/>
        </w:rPr>
        <w:t xml:space="preserve"> </w:t>
      </w:r>
      <w:r w:rsidR="00A536E4" w:rsidRPr="000E05E1">
        <w:rPr>
          <w:rFonts w:eastAsia="Times New Roman" w:cs="Times New Roman"/>
          <w:color w:val="000000"/>
          <w:sz w:val="24"/>
          <w:szCs w:val="24"/>
        </w:rPr>
        <w:t xml:space="preserve">no </w:t>
      </w:r>
      <w:r w:rsidR="00674A46" w:rsidRPr="000E05E1">
        <w:rPr>
          <w:rFonts w:eastAsia="Times New Roman" w:cs="Times New Roman"/>
          <w:color w:val="000000"/>
          <w:sz w:val="24"/>
          <w:szCs w:val="24"/>
        </w:rPr>
        <w:t>trends suggest</w:t>
      </w:r>
      <w:r w:rsidR="00D73264" w:rsidRPr="000E05E1">
        <w:rPr>
          <w:rFonts w:eastAsia="Times New Roman" w:cs="Times New Roman"/>
          <w:color w:val="000000"/>
          <w:sz w:val="24"/>
          <w:szCs w:val="24"/>
        </w:rPr>
        <w:t>ing</w:t>
      </w:r>
      <w:r w:rsidR="00A446AC" w:rsidRPr="000E05E1">
        <w:rPr>
          <w:rFonts w:eastAsia="Times New Roman" w:cs="Times New Roman"/>
          <w:color w:val="000000"/>
          <w:sz w:val="24"/>
          <w:szCs w:val="24"/>
        </w:rPr>
        <w:t xml:space="preserve"> an</w:t>
      </w:r>
      <w:r w:rsidRPr="000E05E1">
        <w:rPr>
          <w:rFonts w:eastAsia="Times New Roman" w:cs="Times New Roman"/>
          <w:color w:val="000000"/>
          <w:sz w:val="24"/>
          <w:szCs w:val="24"/>
        </w:rPr>
        <w:t xml:space="preserve"> increase</w:t>
      </w:r>
      <w:r w:rsidR="00447113" w:rsidRPr="000E05E1">
        <w:rPr>
          <w:rFonts w:eastAsia="Times New Roman" w:cs="Times New Roman"/>
          <w:color w:val="000000"/>
          <w:sz w:val="24"/>
          <w:szCs w:val="24"/>
        </w:rPr>
        <w:t xml:space="preserve"> </w:t>
      </w:r>
      <w:r w:rsidR="00934F06" w:rsidRPr="000E05E1">
        <w:rPr>
          <w:rFonts w:eastAsia="Times New Roman" w:cs="Times New Roman"/>
          <w:color w:val="000000"/>
          <w:sz w:val="24"/>
          <w:szCs w:val="24"/>
        </w:rPr>
        <w:t>in</w:t>
      </w:r>
      <w:r w:rsidR="00992FFE" w:rsidRPr="000E05E1">
        <w:rPr>
          <w:rFonts w:eastAsia="Times New Roman" w:cs="Times New Roman"/>
          <w:color w:val="000000"/>
          <w:sz w:val="24"/>
          <w:szCs w:val="24"/>
        </w:rPr>
        <w:t xml:space="preserve"> </w:t>
      </w:r>
      <w:r w:rsidR="00FF7B3C" w:rsidRPr="000E05E1">
        <w:rPr>
          <w:rFonts w:eastAsia="Times New Roman" w:cs="Times New Roman"/>
          <w:color w:val="000000"/>
          <w:sz w:val="24"/>
          <w:szCs w:val="24"/>
        </w:rPr>
        <w:t>grazed</w:t>
      </w:r>
      <w:r w:rsidR="00A87AD5" w:rsidRPr="000E05E1">
        <w:rPr>
          <w:rFonts w:eastAsia="Times New Roman" w:cs="Times New Roman"/>
          <w:color w:val="000000"/>
          <w:sz w:val="24"/>
          <w:szCs w:val="24"/>
        </w:rPr>
        <w:t xml:space="preserve"> site</w:t>
      </w:r>
      <w:r w:rsidR="00600649">
        <w:rPr>
          <w:rFonts w:eastAsia="Times New Roman" w:cs="Times New Roman"/>
          <w:color w:val="000000"/>
          <w:sz w:val="24"/>
          <w:szCs w:val="24"/>
        </w:rPr>
        <w:t>s</w:t>
      </w:r>
      <w:r w:rsidRPr="000E05E1">
        <w:rPr>
          <w:rFonts w:eastAsia="Times New Roman" w:cs="Times New Roman"/>
          <w:color w:val="000000"/>
          <w:sz w:val="24"/>
          <w:szCs w:val="24"/>
        </w:rPr>
        <w:t>.</w:t>
      </w:r>
      <w:r w:rsidR="00D73264" w:rsidRPr="000E05E1">
        <w:rPr>
          <w:rFonts w:eastAsia="Times New Roman" w:cs="Times New Roman"/>
          <w:color w:val="000000"/>
          <w:sz w:val="24"/>
          <w:szCs w:val="24"/>
        </w:rPr>
        <w:t xml:space="preserve"> Native grass</w:t>
      </w:r>
      <w:r w:rsidR="00674A46" w:rsidRPr="000E05E1">
        <w:rPr>
          <w:rFonts w:eastAsia="Times New Roman" w:cs="Times New Roman"/>
          <w:color w:val="000000"/>
          <w:sz w:val="24"/>
          <w:szCs w:val="24"/>
        </w:rPr>
        <w:t xml:space="preserve"> </w:t>
      </w:r>
      <w:r w:rsidR="008F0A4E" w:rsidRPr="000E05E1">
        <w:rPr>
          <w:rFonts w:eastAsia="Times New Roman" w:cs="Times New Roman"/>
          <w:color w:val="000000"/>
          <w:sz w:val="24"/>
          <w:szCs w:val="24"/>
        </w:rPr>
        <w:t>has</w:t>
      </w:r>
      <w:r w:rsidR="00674A46" w:rsidRPr="000E05E1">
        <w:rPr>
          <w:rFonts w:eastAsia="Times New Roman" w:cs="Times New Roman"/>
          <w:color w:val="000000"/>
          <w:sz w:val="24"/>
          <w:szCs w:val="24"/>
        </w:rPr>
        <w:t xml:space="preserve"> remained below 10%</w:t>
      </w:r>
      <w:r w:rsidR="00934F06" w:rsidRPr="000E05E1">
        <w:rPr>
          <w:rFonts w:eastAsia="Times New Roman" w:cs="Times New Roman"/>
          <w:color w:val="000000"/>
          <w:sz w:val="24"/>
          <w:szCs w:val="24"/>
        </w:rPr>
        <w:t xml:space="preserve"> for most sites</w:t>
      </w:r>
      <w:r w:rsidR="00A87AD5" w:rsidRPr="000E05E1">
        <w:rPr>
          <w:rFonts w:eastAsia="Times New Roman" w:cs="Times New Roman"/>
          <w:color w:val="000000"/>
          <w:sz w:val="24"/>
          <w:szCs w:val="24"/>
        </w:rPr>
        <w:t>, Lower Hagar</w:t>
      </w:r>
      <w:r w:rsidRPr="000E05E1">
        <w:rPr>
          <w:rFonts w:eastAsia="Times New Roman" w:cs="Times New Roman"/>
          <w:color w:val="000000"/>
          <w:sz w:val="24"/>
          <w:szCs w:val="24"/>
        </w:rPr>
        <w:t xml:space="preserve"> </w:t>
      </w:r>
      <w:r w:rsidR="00674A46" w:rsidRPr="000E05E1">
        <w:rPr>
          <w:rFonts w:eastAsia="Times New Roman" w:cs="Times New Roman"/>
          <w:color w:val="000000"/>
          <w:sz w:val="24"/>
          <w:szCs w:val="24"/>
        </w:rPr>
        <w:t>increase</w:t>
      </w:r>
      <w:r w:rsidR="00A87AD5" w:rsidRPr="000E05E1">
        <w:rPr>
          <w:rFonts w:eastAsia="Times New Roman" w:cs="Times New Roman"/>
          <w:color w:val="000000"/>
          <w:sz w:val="24"/>
          <w:szCs w:val="24"/>
        </w:rPr>
        <w:t>d</w:t>
      </w:r>
      <w:r w:rsidR="008F0A4E" w:rsidRPr="000E05E1">
        <w:rPr>
          <w:rFonts w:eastAsia="Times New Roman" w:cs="Times New Roman"/>
          <w:color w:val="000000"/>
          <w:sz w:val="24"/>
          <w:szCs w:val="24"/>
        </w:rPr>
        <w:t xml:space="preserve"> above this</w:t>
      </w:r>
      <w:r w:rsidR="00674A46" w:rsidRPr="000E05E1">
        <w:rPr>
          <w:rFonts w:eastAsia="Times New Roman" w:cs="Times New Roman"/>
          <w:color w:val="000000"/>
          <w:sz w:val="24"/>
          <w:szCs w:val="24"/>
        </w:rPr>
        <w:t xml:space="preserve"> before monitoring was discontinued in 2014. </w:t>
      </w:r>
      <w:r w:rsidR="008F0A4E" w:rsidRPr="000E05E1">
        <w:rPr>
          <w:rFonts w:eastAsia="Times New Roman" w:cs="Times New Roman"/>
          <w:color w:val="000000"/>
          <w:sz w:val="24"/>
          <w:szCs w:val="24"/>
        </w:rPr>
        <w:t>T</w:t>
      </w:r>
      <w:r w:rsidR="00A87AD5" w:rsidRPr="000E05E1">
        <w:rPr>
          <w:rFonts w:eastAsia="Times New Roman" w:cs="Times New Roman"/>
          <w:color w:val="000000"/>
          <w:sz w:val="24"/>
          <w:szCs w:val="24"/>
        </w:rPr>
        <w:t>he</w:t>
      </w:r>
      <w:r w:rsidR="00674A46" w:rsidRPr="000E05E1">
        <w:rPr>
          <w:rFonts w:eastAsia="Times New Roman" w:cs="Times New Roman"/>
          <w:color w:val="000000"/>
          <w:sz w:val="24"/>
          <w:szCs w:val="24"/>
        </w:rPr>
        <w:t xml:space="preserve"> highest </w:t>
      </w:r>
      <w:r w:rsidR="00992FFE" w:rsidRPr="000E05E1">
        <w:rPr>
          <w:rFonts w:eastAsia="Times New Roman" w:cs="Times New Roman"/>
          <w:color w:val="000000"/>
          <w:sz w:val="24"/>
          <w:szCs w:val="24"/>
        </w:rPr>
        <w:t xml:space="preserve">percentage of </w:t>
      </w:r>
      <w:r w:rsidR="00AD515D" w:rsidRPr="000E05E1">
        <w:rPr>
          <w:rFonts w:eastAsia="Times New Roman" w:cs="Times New Roman"/>
          <w:color w:val="000000"/>
          <w:sz w:val="24"/>
          <w:szCs w:val="24"/>
        </w:rPr>
        <w:t>native grass</w:t>
      </w:r>
      <w:r w:rsidR="00674A46" w:rsidRPr="000E05E1">
        <w:rPr>
          <w:rFonts w:eastAsia="Times New Roman" w:cs="Times New Roman"/>
          <w:color w:val="000000"/>
          <w:sz w:val="24"/>
          <w:szCs w:val="24"/>
        </w:rPr>
        <w:t xml:space="preserve"> </w:t>
      </w:r>
      <w:r w:rsidR="00D73264" w:rsidRPr="000E05E1">
        <w:rPr>
          <w:rFonts w:eastAsia="Times New Roman" w:cs="Times New Roman"/>
          <w:color w:val="000000"/>
          <w:sz w:val="24"/>
          <w:szCs w:val="24"/>
        </w:rPr>
        <w:t>monitored was</w:t>
      </w:r>
      <w:r w:rsidR="00674A46" w:rsidRPr="000E05E1">
        <w:rPr>
          <w:rFonts w:eastAsia="Times New Roman" w:cs="Times New Roman"/>
          <w:color w:val="000000"/>
          <w:sz w:val="24"/>
          <w:szCs w:val="24"/>
        </w:rPr>
        <w:t xml:space="preserve"> in Marshall Field, a</w:t>
      </w:r>
      <w:r w:rsidR="00A87AD5" w:rsidRPr="000E05E1">
        <w:rPr>
          <w:rFonts w:eastAsia="Times New Roman" w:cs="Times New Roman"/>
          <w:color w:val="000000"/>
          <w:sz w:val="24"/>
          <w:szCs w:val="24"/>
        </w:rPr>
        <w:t>n</w:t>
      </w:r>
      <w:r w:rsidR="00674A46" w:rsidRPr="000E05E1">
        <w:rPr>
          <w:rFonts w:eastAsia="Times New Roman" w:cs="Times New Roman"/>
          <w:color w:val="000000"/>
          <w:sz w:val="24"/>
          <w:szCs w:val="24"/>
        </w:rPr>
        <w:t xml:space="preserve"> un</w:t>
      </w:r>
      <w:r w:rsidR="00A87AD5" w:rsidRPr="000E05E1">
        <w:rPr>
          <w:rFonts w:eastAsia="Times New Roman" w:cs="Times New Roman"/>
          <w:color w:val="000000"/>
          <w:sz w:val="24"/>
          <w:szCs w:val="24"/>
        </w:rPr>
        <w:t>-</w:t>
      </w:r>
      <w:r w:rsidR="00674A46" w:rsidRPr="000E05E1">
        <w:rPr>
          <w:rFonts w:eastAsia="Times New Roman" w:cs="Times New Roman"/>
          <w:color w:val="000000"/>
          <w:sz w:val="24"/>
          <w:szCs w:val="24"/>
        </w:rPr>
        <w:t>grazed site</w:t>
      </w:r>
      <w:r w:rsidR="00D73264" w:rsidRPr="000E05E1">
        <w:rPr>
          <w:rFonts w:eastAsia="Times New Roman" w:cs="Times New Roman"/>
          <w:color w:val="000000"/>
          <w:sz w:val="24"/>
          <w:szCs w:val="24"/>
        </w:rPr>
        <w:t xml:space="preserve">. </w:t>
      </w:r>
      <w:r w:rsidR="007D7E1C" w:rsidRPr="000E05E1">
        <w:rPr>
          <w:rFonts w:eastAsia="Times New Roman" w:cs="Times New Roman"/>
          <w:color w:val="000000"/>
          <w:sz w:val="24"/>
          <w:szCs w:val="24"/>
        </w:rPr>
        <w:t>The l</w:t>
      </w:r>
      <w:r w:rsidR="00D73264" w:rsidRPr="000E05E1">
        <w:rPr>
          <w:rFonts w:eastAsia="Times New Roman" w:cs="Times New Roman"/>
          <w:color w:val="000000"/>
          <w:sz w:val="24"/>
          <w:szCs w:val="24"/>
        </w:rPr>
        <w:t>ack</w:t>
      </w:r>
      <w:r w:rsidR="00FF7B3C" w:rsidRPr="000E05E1">
        <w:rPr>
          <w:rFonts w:eastAsia="Times New Roman" w:cs="Times New Roman"/>
          <w:color w:val="000000"/>
          <w:sz w:val="24"/>
          <w:szCs w:val="24"/>
        </w:rPr>
        <w:t xml:space="preserve"> of increasing native </w:t>
      </w:r>
      <w:r w:rsidR="00992FFE" w:rsidRPr="000E05E1">
        <w:rPr>
          <w:rFonts w:eastAsia="Times New Roman" w:cs="Times New Roman"/>
          <w:color w:val="000000"/>
          <w:sz w:val="24"/>
          <w:szCs w:val="24"/>
        </w:rPr>
        <w:t xml:space="preserve">species </w:t>
      </w:r>
      <w:r w:rsidR="00ED6825" w:rsidRPr="000E05E1">
        <w:rPr>
          <w:rFonts w:eastAsia="Times New Roman" w:cs="Times New Roman"/>
          <w:color w:val="000000"/>
          <w:sz w:val="24"/>
          <w:szCs w:val="24"/>
        </w:rPr>
        <w:t>abundance</w:t>
      </w:r>
      <w:r w:rsidR="007C0ABB" w:rsidRPr="000E05E1">
        <w:rPr>
          <w:rFonts w:eastAsia="Times New Roman" w:cs="Times New Roman"/>
          <w:color w:val="000000"/>
          <w:sz w:val="24"/>
          <w:szCs w:val="24"/>
        </w:rPr>
        <w:t xml:space="preserve"> in grazed sites suggest</w:t>
      </w:r>
      <w:r w:rsidR="00ED1D9A" w:rsidRPr="000E05E1">
        <w:rPr>
          <w:rFonts w:eastAsia="Times New Roman" w:cs="Times New Roman"/>
          <w:color w:val="000000"/>
          <w:sz w:val="24"/>
          <w:szCs w:val="24"/>
        </w:rPr>
        <w:t>s</w:t>
      </w:r>
      <w:r w:rsidR="00A446AC" w:rsidRPr="000E05E1">
        <w:rPr>
          <w:rFonts w:eastAsia="Times New Roman" w:cs="Times New Roman"/>
          <w:color w:val="000000"/>
          <w:sz w:val="24"/>
          <w:szCs w:val="24"/>
        </w:rPr>
        <w:t xml:space="preserve"> that the</w:t>
      </w:r>
      <w:r w:rsidR="00D73264" w:rsidRPr="000E05E1">
        <w:rPr>
          <w:rFonts w:eastAsia="Times New Roman" w:cs="Times New Roman"/>
          <w:color w:val="000000"/>
          <w:sz w:val="24"/>
          <w:szCs w:val="24"/>
        </w:rPr>
        <w:t xml:space="preserve"> native species objective</w:t>
      </w:r>
      <w:r w:rsidR="00FF7B3C" w:rsidRPr="000E05E1">
        <w:rPr>
          <w:rFonts w:eastAsia="Times New Roman" w:cs="Times New Roman"/>
          <w:color w:val="000000"/>
          <w:sz w:val="24"/>
          <w:szCs w:val="24"/>
        </w:rPr>
        <w:t xml:space="preserve"> has not been met</w:t>
      </w:r>
      <w:r w:rsidR="00674A46" w:rsidRPr="000E05E1">
        <w:rPr>
          <w:rFonts w:eastAsia="Times New Roman" w:cs="Times New Roman"/>
          <w:color w:val="000000"/>
          <w:sz w:val="24"/>
          <w:szCs w:val="24"/>
        </w:rPr>
        <w:t xml:space="preserve">. </w:t>
      </w:r>
      <w:r w:rsidR="007D7E1C" w:rsidRPr="000E05E1">
        <w:rPr>
          <w:rFonts w:eastAsia="Times New Roman" w:cs="Times New Roman"/>
          <w:color w:val="000000"/>
          <w:sz w:val="24"/>
          <w:szCs w:val="24"/>
        </w:rPr>
        <w:t>I</w:t>
      </w:r>
      <w:r w:rsidR="00AD515D" w:rsidRPr="000E05E1">
        <w:rPr>
          <w:rFonts w:eastAsia="Times New Roman" w:cs="Times New Roman"/>
          <w:color w:val="000000"/>
          <w:sz w:val="24"/>
          <w:szCs w:val="24"/>
        </w:rPr>
        <w:t>t is difficult to observe native grass responses to</w:t>
      </w:r>
      <w:r w:rsidR="00ED1D9A" w:rsidRPr="000E05E1">
        <w:rPr>
          <w:rFonts w:eastAsia="Times New Roman" w:cs="Times New Roman"/>
          <w:color w:val="000000"/>
          <w:sz w:val="24"/>
          <w:szCs w:val="24"/>
        </w:rPr>
        <w:t xml:space="preserve"> recent</w:t>
      </w:r>
      <w:r w:rsidR="00AD515D" w:rsidRPr="000E05E1">
        <w:rPr>
          <w:rFonts w:eastAsia="Times New Roman" w:cs="Times New Roman"/>
          <w:color w:val="000000"/>
          <w:sz w:val="24"/>
          <w:szCs w:val="24"/>
        </w:rPr>
        <w:t xml:space="preserve"> grazing</w:t>
      </w:r>
      <w:r w:rsidR="00ED1D9A" w:rsidRPr="000E05E1">
        <w:rPr>
          <w:rFonts w:eastAsia="Times New Roman" w:cs="Times New Roman"/>
          <w:color w:val="000000"/>
          <w:sz w:val="24"/>
          <w:szCs w:val="24"/>
        </w:rPr>
        <w:t>, as in the Great Meadow, due to their slow growth</w:t>
      </w:r>
      <w:r w:rsidR="001558B6">
        <w:rPr>
          <w:rFonts w:eastAsia="Times New Roman" w:cs="Times New Roman"/>
          <w:color w:val="000000"/>
          <w:sz w:val="24"/>
          <w:szCs w:val="24"/>
        </w:rPr>
        <w:t xml:space="preserve"> </w:t>
      </w:r>
      <w:r w:rsidR="004F463D">
        <w:rPr>
          <w:rFonts w:eastAsia="Times New Roman" w:cs="Times New Roman"/>
          <w:color w:val="000000"/>
          <w:sz w:val="24"/>
          <w:szCs w:val="24"/>
        </w:rPr>
        <w:t>(Lynn</w:t>
      </w:r>
      <w:r w:rsidR="00AD515D" w:rsidRPr="000E05E1">
        <w:rPr>
          <w:rFonts w:eastAsia="Times New Roman" w:cs="Times New Roman"/>
          <w:color w:val="000000"/>
          <w:sz w:val="24"/>
          <w:szCs w:val="24"/>
        </w:rPr>
        <w:t xml:space="preserve"> 2007)</w:t>
      </w:r>
      <w:r w:rsidR="00600649">
        <w:rPr>
          <w:rFonts w:eastAsia="Times New Roman" w:cs="Times New Roman"/>
          <w:color w:val="000000"/>
          <w:sz w:val="24"/>
          <w:szCs w:val="24"/>
        </w:rPr>
        <w:t xml:space="preserve"> and low initial cover</w:t>
      </w:r>
      <w:r w:rsidR="00AD515D" w:rsidRPr="000E05E1">
        <w:rPr>
          <w:rFonts w:eastAsia="Times New Roman" w:cs="Times New Roman"/>
          <w:color w:val="000000"/>
          <w:sz w:val="24"/>
          <w:szCs w:val="24"/>
        </w:rPr>
        <w:t xml:space="preserve">. Other confounding factors like </w:t>
      </w:r>
      <w:r w:rsidR="00541E3C" w:rsidRPr="000E05E1">
        <w:rPr>
          <w:rFonts w:eastAsia="Times New Roman" w:cs="Times New Roman"/>
          <w:color w:val="000000"/>
          <w:sz w:val="24"/>
          <w:szCs w:val="24"/>
        </w:rPr>
        <w:t>land management and</w:t>
      </w:r>
      <w:r w:rsidR="00674A46" w:rsidRPr="000E05E1">
        <w:rPr>
          <w:rFonts w:eastAsia="Times New Roman" w:cs="Times New Roman"/>
          <w:color w:val="000000"/>
          <w:sz w:val="24"/>
          <w:szCs w:val="24"/>
        </w:rPr>
        <w:t xml:space="preserve"> un-documented land </w:t>
      </w:r>
      <w:r w:rsidR="007D7E1C" w:rsidRPr="000E05E1">
        <w:rPr>
          <w:rFonts w:eastAsia="Times New Roman" w:cs="Times New Roman"/>
          <w:color w:val="000000"/>
          <w:sz w:val="24"/>
          <w:szCs w:val="24"/>
        </w:rPr>
        <w:t xml:space="preserve">use </w:t>
      </w:r>
      <w:r w:rsidR="00674A46" w:rsidRPr="000E05E1">
        <w:rPr>
          <w:rFonts w:eastAsia="Times New Roman" w:cs="Times New Roman"/>
          <w:color w:val="000000"/>
          <w:sz w:val="24"/>
          <w:szCs w:val="24"/>
        </w:rPr>
        <w:t>can radically affect the native</w:t>
      </w:r>
      <w:r w:rsidR="00992FFE" w:rsidRPr="000E05E1">
        <w:rPr>
          <w:rFonts w:eastAsia="Times New Roman" w:cs="Times New Roman"/>
          <w:color w:val="000000"/>
          <w:sz w:val="24"/>
          <w:szCs w:val="24"/>
        </w:rPr>
        <w:t xml:space="preserve"> adult species and</w:t>
      </w:r>
      <w:r w:rsidR="00674A46" w:rsidRPr="000E05E1">
        <w:rPr>
          <w:rFonts w:eastAsia="Times New Roman" w:cs="Times New Roman"/>
          <w:color w:val="000000"/>
          <w:sz w:val="24"/>
          <w:szCs w:val="24"/>
        </w:rPr>
        <w:t xml:space="preserve"> seed bank</w:t>
      </w:r>
      <w:r w:rsidR="00ED1D9A" w:rsidRPr="000E05E1">
        <w:rPr>
          <w:rFonts w:eastAsia="Times New Roman" w:cs="Times New Roman"/>
          <w:color w:val="000000"/>
          <w:sz w:val="24"/>
          <w:szCs w:val="24"/>
        </w:rPr>
        <w:t>. For example, Lower Hagar observed no native forbs suggesti</w:t>
      </w:r>
      <w:r w:rsidR="00ED6825" w:rsidRPr="000E05E1">
        <w:rPr>
          <w:rFonts w:eastAsia="Times New Roman" w:cs="Times New Roman"/>
          <w:color w:val="000000"/>
          <w:sz w:val="24"/>
          <w:szCs w:val="24"/>
        </w:rPr>
        <w:t xml:space="preserve">ng a lack of </w:t>
      </w:r>
      <w:r w:rsidR="00541E3C" w:rsidRPr="000E05E1">
        <w:rPr>
          <w:rFonts w:eastAsia="Times New Roman" w:cs="Times New Roman"/>
          <w:color w:val="000000"/>
          <w:sz w:val="24"/>
          <w:szCs w:val="24"/>
        </w:rPr>
        <w:t xml:space="preserve">a </w:t>
      </w:r>
      <w:r w:rsidR="00ED6825" w:rsidRPr="000E05E1">
        <w:rPr>
          <w:rFonts w:eastAsia="Times New Roman" w:cs="Times New Roman"/>
          <w:color w:val="000000"/>
          <w:sz w:val="24"/>
          <w:szCs w:val="24"/>
        </w:rPr>
        <w:t>viable seed bank</w:t>
      </w:r>
      <w:r w:rsidR="007D7E1C" w:rsidRPr="000E05E1">
        <w:rPr>
          <w:rFonts w:eastAsia="Times New Roman" w:cs="Times New Roman"/>
          <w:color w:val="000000"/>
          <w:sz w:val="24"/>
          <w:szCs w:val="24"/>
        </w:rPr>
        <w:t>. Marshall Field is n</w:t>
      </w:r>
      <w:r w:rsidR="00AD515D" w:rsidRPr="000E05E1">
        <w:rPr>
          <w:rFonts w:eastAsia="Times New Roman" w:cs="Times New Roman"/>
          <w:color w:val="000000"/>
          <w:sz w:val="24"/>
          <w:szCs w:val="24"/>
        </w:rPr>
        <w:t>oted to have a history of controlled burns</w:t>
      </w:r>
      <w:r w:rsidR="00ED1D9A" w:rsidRPr="000E05E1">
        <w:rPr>
          <w:rFonts w:eastAsia="Times New Roman" w:cs="Times New Roman"/>
          <w:color w:val="000000"/>
          <w:sz w:val="24"/>
          <w:szCs w:val="24"/>
        </w:rPr>
        <w:t>,</w:t>
      </w:r>
      <w:r w:rsidR="00AD515D" w:rsidRPr="000E05E1">
        <w:rPr>
          <w:rFonts w:eastAsia="Times New Roman" w:cs="Times New Roman"/>
          <w:color w:val="000000"/>
          <w:sz w:val="24"/>
          <w:szCs w:val="24"/>
        </w:rPr>
        <w:t xml:space="preserve"> with most re</w:t>
      </w:r>
      <w:r w:rsidR="00992FFE" w:rsidRPr="000E05E1">
        <w:rPr>
          <w:rFonts w:eastAsia="Times New Roman" w:cs="Times New Roman"/>
          <w:color w:val="000000"/>
          <w:sz w:val="24"/>
          <w:szCs w:val="24"/>
        </w:rPr>
        <w:t>cent</w:t>
      </w:r>
      <w:r w:rsidR="00AD515D" w:rsidRPr="000E05E1">
        <w:rPr>
          <w:rFonts w:eastAsia="Times New Roman" w:cs="Times New Roman"/>
          <w:color w:val="000000"/>
          <w:sz w:val="24"/>
          <w:szCs w:val="24"/>
        </w:rPr>
        <w:t xml:space="preserve"> occurring in 199</w:t>
      </w:r>
      <w:r w:rsidR="00992FFE" w:rsidRPr="000E05E1">
        <w:rPr>
          <w:rFonts w:eastAsia="Times New Roman" w:cs="Times New Roman"/>
          <w:color w:val="000000"/>
          <w:sz w:val="24"/>
          <w:szCs w:val="24"/>
        </w:rPr>
        <w:t xml:space="preserve">9, </w:t>
      </w:r>
      <w:r w:rsidR="00ED6825" w:rsidRPr="000E05E1">
        <w:rPr>
          <w:rFonts w:eastAsia="Times New Roman" w:cs="Times New Roman"/>
          <w:color w:val="000000"/>
          <w:sz w:val="24"/>
          <w:szCs w:val="24"/>
        </w:rPr>
        <w:t>and</w:t>
      </w:r>
      <w:r w:rsidR="00992FFE" w:rsidRPr="000E05E1">
        <w:rPr>
          <w:rFonts w:eastAsia="Times New Roman" w:cs="Times New Roman"/>
          <w:color w:val="000000"/>
          <w:sz w:val="24"/>
          <w:szCs w:val="24"/>
        </w:rPr>
        <w:t xml:space="preserve"> little to no documented history o</w:t>
      </w:r>
      <w:r w:rsidR="007D7E1C" w:rsidRPr="000E05E1">
        <w:rPr>
          <w:rFonts w:eastAsia="Times New Roman" w:cs="Times New Roman"/>
          <w:color w:val="000000"/>
          <w:sz w:val="24"/>
          <w:szCs w:val="24"/>
        </w:rPr>
        <w:t>f grazing or tilling</w:t>
      </w:r>
      <w:r w:rsidR="00AD515D" w:rsidRPr="000E05E1">
        <w:rPr>
          <w:rFonts w:eastAsia="Times New Roman" w:cs="Times New Roman"/>
          <w:color w:val="000000"/>
          <w:sz w:val="24"/>
          <w:szCs w:val="24"/>
        </w:rPr>
        <w:t xml:space="preserve"> </w:t>
      </w:r>
      <w:r w:rsidR="007D7E1C" w:rsidRPr="000E05E1">
        <w:rPr>
          <w:rFonts w:eastAsia="Times New Roman" w:cs="Times New Roman"/>
          <w:color w:val="000000"/>
          <w:sz w:val="24"/>
          <w:szCs w:val="24"/>
        </w:rPr>
        <w:t xml:space="preserve">(Self 2004). Rare species like </w:t>
      </w:r>
      <w:proofErr w:type="spellStart"/>
      <w:r w:rsidR="007D7E1C" w:rsidRPr="000E05E1">
        <w:rPr>
          <w:rFonts w:eastAsia="Times New Roman" w:cs="Times New Roman"/>
          <w:i/>
          <w:iCs/>
          <w:color w:val="000000"/>
          <w:sz w:val="24"/>
          <w:szCs w:val="24"/>
        </w:rPr>
        <w:t>Plagiobiothrys</w:t>
      </w:r>
      <w:proofErr w:type="spellEnd"/>
      <w:r w:rsidR="007D7E1C" w:rsidRPr="000E05E1">
        <w:rPr>
          <w:rFonts w:eastAsia="Times New Roman" w:cs="Times New Roman"/>
          <w:i/>
          <w:iCs/>
          <w:color w:val="000000"/>
          <w:sz w:val="24"/>
          <w:szCs w:val="24"/>
        </w:rPr>
        <w:t xml:space="preserve"> reticulates</w:t>
      </w:r>
      <w:r w:rsidR="007D7E1C" w:rsidRPr="000E05E1">
        <w:rPr>
          <w:rFonts w:eastAsia="Times New Roman" w:cs="Times New Roman"/>
          <w:color w:val="000000"/>
          <w:sz w:val="24"/>
          <w:szCs w:val="24"/>
        </w:rPr>
        <w:t xml:space="preserve"> var. </w:t>
      </w:r>
      <w:proofErr w:type="spellStart"/>
      <w:r w:rsidR="007D7E1C" w:rsidRPr="000E05E1">
        <w:rPr>
          <w:rFonts w:eastAsia="Times New Roman" w:cs="Times New Roman"/>
          <w:i/>
          <w:iCs/>
          <w:color w:val="000000"/>
          <w:sz w:val="24"/>
          <w:szCs w:val="24"/>
        </w:rPr>
        <w:t>rossianorum</w:t>
      </w:r>
      <w:proofErr w:type="spellEnd"/>
      <w:r w:rsidR="007D7E1C" w:rsidRPr="000E05E1">
        <w:rPr>
          <w:rFonts w:eastAsia="Times New Roman" w:cs="Times New Roman"/>
          <w:color w:val="000000"/>
          <w:sz w:val="24"/>
          <w:szCs w:val="24"/>
        </w:rPr>
        <w:t xml:space="preserve"> (San Francisco popcorn flower) and the </w:t>
      </w:r>
      <w:proofErr w:type="spellStart"/>
      <w:r w:rsidR="007D7E1C" w:rsidRPr="000E05E1">
        <w:rPr>
          <w:rFonts w:eastAsia="Times New Roman" w:cs="Times New Roman"/>
          <w:color w:val="000000"/>
          <w:sz w:val="24"/>
          <w:szCs w:val="24"/>
        </w:rPr>
        <w:t>Ohlone</w:t>
      </w:r>
      <w:proofErr w:type="spellEnd"/>
      <w:r w:rsidR="007D7E1C" w:rsidRPr="000E05E1">
        <w:rPr>
          <w:rFonts w:eastAsia="Times New Roman" w:cs="Times New Roman"/>
          <w:color w:val="000000"/>
          <w:sz w:val="24"/>
          <w:szCs w:val="24"/>
        </w:rPr>
        <w:t xml:space="preserve"> Tiger Beetle</w:t>
      </w:r>
      <w:r w:rsidR="001558B6">
        <w:rPr>
          <w:rFonts w:eastAsia="Times New Roman" w:cs="Times New Roman"/>
          <w:color w:val="000000"/>
          <w:sz w:val="24"/>
          <w:szCs w:val="24"/>
        </w:rPr>
        <w:t xml:space="preserve"> </w:t>
      </w:r>
      <w:r w:rsidR="007D7E1C" w:rsidRPr="000E05E1">
        <w:rPr>
          <w:rFonts w:eastAsia="Times New Roman" w:cs="Times New Roman"/>
          <w:color w:val="000000"/>
          <w:sz w:val="24"/>
          <w:szCs w:val="24"/>
        </w:rPr>
        <w:t>(</w:t>
      </w:r>
      <w:proofErr w:type="spellStart"/>
      <w:r w:rsidR="007D7E1C" w:rsidRPr="000E05E1">
        <w:rPr>
          <w:rFonts w:eastAsia="Times New Roman" w:cs="Times New Roman"/>
          <w:i/>
          <w:iCs/>
          <w:color w:val="000000"/>
          <w:sz w:val="24"/>
          <w:szCs w:val="24"/>
        </w:rPr>
        <w:t>Cicindela</w:t>
      </w:r>
      <w:proofErr w:type="spellEnd"/>
      <w:r w:rsidR="007D7E1C" w:rsidRPr="000E05E1">
        <w:rPr>
          <w:rFonts w:eastAsia="Times New Roman" w:cs="Times New Roman"/>
          <w:i/>
          <w:iCs/>
          <w:color w:val="000000"/>
          <w:sz w:val="24"/>
          <w:szCs w:val="24"/>
        </w:rPr>
        <w:t xml:space="preserve"> </w:t>
      </w:r>
      <w:proofErr w:type="spellStart"/>
      <w:r w:rsidR="007D7E1C" w:rsidRPr="000E05E1">
        <w:rPr>
          <w:rFonts w:eastAsia="Times New Roman" w:cs="Times New Roman"/>
          <w:i/>
          <w:iCs/>
          <w:color w:val="000000"/>
          <w:sz w:val="24"/>
          <w:szCs w:val="24"/>
        </w:rPr>
        <w:t>ohlone</w:t>
      </w:r>
      <w:proofErr w:type="spellEnd"/>
      <w:r w:rsidR="007D7E1C" w:rsidRPr="000E05E1">
        <w:rPr>
          <w:rFonts w:eastAsia="Times New Roman" w:cs="Times New Roman"/>
          <w:color w:val="000000"/>
          <w:sz w:val="24"/>
          <w:szCs w:val="24"/>
        </w:rPr>
        <w:t>) have been found in Marshall Field</w:t>
      </w:r>
      <w:r w:rsidR="00ED1D9A" w:rsidRPr="000E05E1">
        <w:rPr>
          <w:rFonts w:eastAsia="Times New Roman" w:cs="Times New Roman"/>
          <w:color w:val="000000"/>
          <w:sz w:val="24"/>
          <w:szCs w:val="24"/>
        </w:rPr>
        <w:t>,</w:t>
      </w:r>
      <w:r w:rsidR="007D7E1C" w:rsidRPr="000E05E1">
        <w:rPr>
          <w:rFonts w:eastAsia="Times New Roman" w:cs="Times New Roman"/>
          <w:color w:val="000000"/>
          <w:sz w:val="24"/>
          <w:szCs w:val="24"/>
        </w:rPr>
        <w:t xml:space="preserve"> although they have faced habitat disruption from mountain bikers</w:t>
      </w:r>
      <w:r w:rsidR="00ED1D9A" w:rsidRPr="000E05E1">
        <w:rPr>
          <w:rFonts w:eastAsia="Times New Roman" w:cs="Times New Roman"/>
          <w:color w:val="000000"/>
          <w:sz w:val="24"/>
          <w:szCs w:val="24"/>
        </w:rPr>
        <w:t xml:space="preserve"> and hikers</w:t>
      </w:r>
      <w:r w:rsidR="007D7E1C" w:rsidRPr="000E05E1">
        <w:rPr>
          <w:rFonts w:eastAsia="Times New Roman" w:cs="Times New Roman"/>
          <w:color w:val="000000"/>
          <w:sz w:val="24"/>
          <w:szCs w:val="24"/>
        </w:rPr>
        <w:t xml:space="preserve">. </w:t>
      </w:r>
    </w:p>
    <w:p w:rsidR="00541E3C" w:rsidRPr="000E05E1" w:rsidRDefault="00541E3C" w:rsidP="000E05E1">
      <w:pPr>
        <w:spacing w:after="0" w:line="360" w:lineRule="auto"/>
        <w:ind w:firstLine="720"/>
        <w:rPr>
          <w:rFonts w:eastAsia="Times New Roman" w:cs="Times New Roman"/>
          <w:color w:val="000000"/>
          <w:sz w:val="24"/>
          <w:szCs w:val="24"/>
        </w:rPr>
      </w:pPr>
      <w:r w:rsidRPr="000E05E1">
        <w:rPr>
          <w:rFonts w:eastAsia="Times New Roman" w:cs="Times New Roman"/>
          <w:color w:val="000000"/>
          <w:sz w:val="24"/>
          <w:szCs w:val="24"/>
        </w:rPr>
        <w:t xml:space="preserve">Other observed trends may be due to confounding factors </w:t>
      </w:r>
      <w:r w:rsidR="003B3DBE" w:rsidRPr="000E05E1">
        <w:rPr>
          <w:rFonts w:eastAsia="Times New Roman" w:cs="Times New Roman"/>
          <w:color w:val="000000"/>
          <w:sz w:val="24"/>
          <w:szCs w:val="24"/>
        </w:rPr>
        <w:t xml:space="preserve">beyond the scope of this monitoring project. Initially I believed precipitation would have been correlated with RDM </w:t>
      </w:r>
      <w:r w:rsidR="003A35A4" w:rsidRPr="000E05E1">
        <w:rPr>
          <w:rFonts w:eastAsia="Times New Roman" w:cs="Times New Roman"/>
          <w:color w:val="000000"/>
          <w:sz w:val="24"/>
          <w:szCs w:val="24"/>
        </w:rPr>
        <w:t xml:space="preserve">and </w:t>
      </w:r>
      <w:r w:rsidR="003A35A4" w:rsidRPr="000E05E1">
        <w:rPr>
          <w:rFonts w:eastAsia="Times New Roman" w:cs="Times New Roman"/>
          <w:color w:val="000000"/>
          <w:sz w:val="24"/>
          <w:szCs w:val="24"/>
        </w:rPr>
        <w:lastRenderedPageBreak/>
        <w:t>canopy h</w:t>
      </w:r>
      <w:r w:rsidR="00B005A6" w:rsidRPr="000E05E1">
        <w:rPr>
          <w:rFonts w:eastAsia="Times New Roman" w:cs="Times New Roman"/>
          <w:color w:val="000000"/>
          <w:sz w:val="24"/>
          <w:szCs w:val="24"/>
        </w:rPr>
        <w:t xml:space="preserve">eight </w:t>
      </w:r>
      <w:r w:rsidR="003B3DBE" w:rsidRPr="000E05E1">
        <w:rPr>
          <w:rFonts w:eastAsia="Times New Roman" w:cs="Times New Roman"/>
          <w:color w:val="000000"/>
          <w:sz w:val="24"/>
          <w:szCs w:val="24"/>
        </w:rPr>
        <w:t xml:space="preserve">although no </w:t>
      </w:r>
      <w:r w:rsidR="001558B6" w:rsidRPr="000E05E1">
        <w:rPr>
          <w:rFonts w:eastAsia="Times New Roman" w:cs="Times New Roman"/>
          <w:color w:val="000000"/>
          <w:sz w:val="24"/>
          <w:szCs w:val="24"/>
        </w:rPr>
        <w:t>statically</w:t>
      </w:r>
      <w:r w:rsidR="003B3DBE" w:rsidRPr="000E05E1">
        <w:rPr>
          <w:rFonts w:eastAsia="Times New Roman" w:cs="Times New Roman"/>
          <w:color w:val="000000"/>
          <w:sz w:val="24"/>
          <w:szCs w:val="24"/>
        </w:rPr>
        <w:t xml:space="preserve"> significant correlations were observed</w:t>
      </w:r>
      <w:r w:rsidR="00944A58" w:rsidRPr="000E05E1">
        <w:rPr>
          <w:rFonts w:eastAsia="Times New Roman" w:cs="Times New Roman"/>
          <w:color w:val="000000"/>
          <w:sz w:val="24"/>
          <w:szCs w:val="24"/>
        </w:rPr>
        <w:t xml:space="preserve">. The rancher Peter </w:t>
      </w:r>
      <w:proofErr w:type="spellStart"/>
      <w:r w:rsidR="00944A58" w:rsidRPr="000E05E1">
        <w:rPr>
          <w:rFonts w:eastAsia="Times New Roman" w:cs="Times New Roman"/>
          <w:color w:val="000000"/>
          <w:sz w:val="24"/>
          <w:szCs w:val="24"/>
        </w:rPr>
        <w:t>Arvelas</w:t>
      </w:r>
      <w:proofErr w:type="spellEnd"/>
      <w:r w:rsidR="00944A58" w:rsidRPr="000E05E1">
        <w:rPr>
          <w:rFonts w:eastAsia="Times New Roman" w:cs="Times New Roman"/>
          <w:color w:val="000000"/>
          <w:sz w:val="24"/>
          <w:szCs w:val="24"/>
        </w:rPr>
        <w:t xml:space="preserve"> had noted that in 2014, a severe drought year, </w:t>
      </w:r>
      <w:proofErr w:type="spellStart"/>
      <w:r w:rsidR="00944A58" w:rsidRPr="000E05E1">
        <w:rPr>
          <w:rFonts w:eastAsia="Times New Roman" w:cs="Times New Roman"/>
          <w:i/>
          <w:color w:val="000000"/>
          <w:sz w:val="24"/>
          <w:szCs w:val="24"/>
        </w:rPr>
        <w:t>Avena</w:t>
      </w:r>
      <w:proofErr w:type="spellEnd"/>
      <w:r w:rsidR="00944A58" w:rsidRPr="000E05E1">
        <w:rPr>
          <w:rFonts w:eastAsia="Times New Roman" w:cs="Times New Roman"/>
          <w:color w:val="000000"/>
          <w:sz w:val="24"/>
          <w:szCs w:val="24"/>
        </w:rPr>
        <w:t xml:space="preserve"> spp had been observed to be over 1m in height in many grasslands of Northern California (Bill Reid 2016 pers. </w:t>
      </w:r>
      <w:proofErr w:type="spellStart"/>
      <w:r w:rsidR="00944A58" w:rsidRPr="000E05E1">
        <w:rPr>
          <w:rFonts w:eastAsia="Times New Roman" w:cs="Times New Roman"/>
          <w:color w:val="000000"/>
          <w:sz w:val="24"/>
          <w:szCs w:val="24"/>
        </w:rPr>
        <w:t>Comm</w:t>
      </w:r>
      <w:proofErr w:type="spellEnd"/>
      <w:r w:rsidR="00944A58" w:rsidRPr="000E05E1">
        <w:rPr>
          <w:rFonts w:eastAsia="Times New Roman" w:cs="Times New Roman"/>
          <w:color w:val="000000"/>
          <w:sz w:val="24"/>
          <w:szCs w:val="24"/>
        </w:rPr>
        <w:t xml:space="preserve">). </w:t>
      </w:r>
      <w:r w:rsidR="00B005A6" w:rsidRPr="000E05E1">
        <w:rPr>
          <w:rFonts w:eastAsia="Times New Roman" w:cs="Times New Roman"/>
          <w:color w:val="000000"/>
          <w:sz w:val="24"/>
          <w:szCs w:val="24"/>
        </w:rPr>
        <w:t xml:space="preserve">Canopy height is very sensitive to </w:t>
      </w:r>
      <w:proofErr w:type="spellStart"/>
      <w:r w:rsidR="003A35A4" w:rsidRPr="000E05E1">
        <w:rPr>
          <w:rFonts w:eastAsia="Times New Roman" w:cs="Times New Roman"/>
          <w:color w:val="000000"/>
          <w:sz w:val="24"/>
          <w:szCs w:val="24"/>
        </w:rPr>
        <w:t>phenological</w:t>
      </w:r>
      <w:proofErr w:type="spellEnd"/>
      <w:r w:rsidR="003A35A4" w:rsidRPr="000E05E1">
        <w:rPr>
          <w:rFonts w:eastAsia="Times New Roman" w:cs="Times New Roman"/>
          <w:color w:val="000000"/>
          <w:sz w:val="24"/>
          <w:szCs w:val="24"/>
        </w:rPr>
        <w:t xml:space="preserve"> timing, </w:t>
      </w:r>
      <w:r w:rsidR="00B005A6" w:rsidRPr="000E05E1">
        <w:rPr>
          <w:rFonts w:eastAsia="Times New Roman" w:cs="Times New Roman"/>
          <w:color w:val="000000"/>
          <w:sz w:val="24"/>
          <w:szCs w:val="24"/>
        </w:rPr>
        <w:t>most recent grazing, and provides little data with respect to management objectives (Lynn 2007).</w:t>
      </w:r>
      <w:r w:rsidR="001558B6">
        <w:rPr>
          <w:rFonts w:eastAsia="Times New Roman" w:cs="Times New Roman"/>
          <w:color w:val="000000"/>
          <w:sz w:val="24"/>
          <w:szCs w:val="24"/>
        </w:rPr>
        <w:t xml:space="preserve"> Othe</w:t>
      </w:r>
      <w:r w:rsidR="00600649">
        <w:rPr>
          <w:rFonts w:eastAsia="Times New Roman" w:cs="Times New Roman"/>
          <w:color w:val="000000"/>
          <w:sz w:val="24"/>
          <w:szCs w:val="24"/>
        </w:rPr>
        <w:t>r confounding factors may have a</w:t>
      </w:r>
      <w:r w:rsidR="001558B6">
        <w:rPr>
          <w:rFonts w:eastAsia="Times New Roman" w:cs="Times New Roman"/>
          <w:color w:val="000000"/>
          <w:sz w:val="24"/>
          <w:szCs w:val="24"/>
        </w:rPr>
        <w:t>ffected CCP growth and/or the data collection process that could not be identified in this monitoring update.</w:t>
      </w:r>
    </w:p>
    <w:p w:rsidR="00142029" w:rsidRPr="000E05E1" w:rsidRDefault="00A90917" w:rsidP="000E05E1">
      <w:pPr>
        <w:spacing w:after="240" w:line="360" w:lineRule="auto"/>
        <w:rPr>
          <w:rFonts w:eastAsia="Times New Roman" w:cs="Times New Roman"/>
          <w:b/>
          <w:sz w:val="24"/>
          <w:szCs w:val="24"/>
        </w:rPr>
      </w:pPr>
      <w:r w:rsidRPr="000E05E1">
        <w:rPr>
          <w:rFonts w:eastAsia="Times New Roman" w:cs="Times New Roman"/>
          <w:sz w:val="24"/>
          <w:szCs w:val="24"/>
        </w:rPr>
        <w:br/>
      </w:r>
      <w:r w:rsidR="00142029" w:rsidRPr="000E05E1">
        <w:rPr>
          <w:rFonts w:eastAsia="Times New Roman" w:cs="Times New Roman"/>
          <w:b/>
          <w:sz w:val="24"/>
          <w:szCs w:val="24"/>
        </w:rPr>
        <w:t>Recommendations</w:t>
      </w:r>
    </w:p>
    <w:p w:rsidR="007C0ABB" w:rsidRPr="000E05E1" w:rsidRDefault="007C0ABB" w:rsidP="00DA2590">
      <w:pPr>
        <w:spacing w:after="240" w:line="360" w:lineRule="auto"/>
        <w:ind w:firstLine="720"/>
        <w:rPr>
          <w:rFonts w:eastAsia="Times New Roman" w:cs="Times New Roman"/>
          <w:sz w:val="24"/>
          <w:szCs w:val="24"/>
        </w:rPr>
      </w:pPr>
      <w:r w:rsidRPr="000E05E1">
        <w:rPr>
          <w:rFonts w:eastAsia="Times New Roman" w:cs="Times New Roman"/>
          <w:sz w:val="24"/>
          <w:szCs w:val="24"/>
        </w:rPr>
        <w:t xml:space="preserve">From these result I offer the following management </w:t>
      </w:r>
      <w:r w:rsidR="00D564B0" w:rsidRPr="000E05E1">
        <w:rPr>
          <w:rFonts w:eastAsia="Times New Roman" w:cs="Times New Roman"/>
          <w:sz w:val="24"/>
          <w:szCs w:val="24"/>
        </w:rPr>
        <w:t>recommendations</w:t>
      </w:r>
      <w:r w:rsidR="000E05E1">
        <w:rPr>
          <w:rFonts w:eastAsia="Times New Roman" w:cs="Times New Roman"/>
          <w:sz w:val="24"/>
          <w:szCs w:val="24"/>
        </w:rPr>
        <w:t>:</w:t>
      </w:r>
    </w:p>
    <w:p w:rsidR="007C0ABB" w:rsidRPr="000E05E1" w:rsidRDefault="000E05E1" w:rsidP="000E05E1">
      <w:pPr>
        <w:spacing w:after="240" w:line="360" w:lineRule="auto"/>
        <w:rPr>
          <w:rFonts w:eastAsia="Times New Roman" w:cs="Times New Roman"/>
          <w:sz w:val="24"/>
          <w:szCs w:val="24"/>
        </w:rPr>
      </w:pPr>
      <w:r>
        <w:rPr>
          <w:rFonts w:eastAsia="Times New Roman" w:cs="Times New Roman"/>
          <w:sz w:val="24"/>
          <w:szCs w:val="24"/>
        </w:rPr>
        <w:t xml:space="preserve">1) </w:t>
      </w:r>
      <w:r w:rsidR="007C0ABB" w:rsidRPr="000E05E1">
        <w:rPr>
          <w:rFonts w:eastAsia="Times New Roman" w:cs="Times New Roman"/>
          <w:sz w:val="24"/>
          <w:szCs w:val="24"/>
        </w:rPr>
        <w:t>Earlier and more intense grazing</w:t>
      </w:r>
      <w:r w:rsidR="001558B6">
        <w:rPr>
          <w:rFonts w:eastAsia="Times New Roman" w:cs="Times New Roman"/>
          <w:sz w:val="24"/>
          <w:szCs w:val="24"/>
        </w:rPr>
        <w:t xml:space="preserve"> in non-HCP grassland</w:t>
      </w:r>
      <w:r w:rsidR="007C0ABB" w:rsidRPr="000E05E1">
        <w:rPr>
          <w:rFonts w:eastAsia="Times New Roman" w:cs="Times New Roman"/>
          <w:sz w:val="24"/>
          <w:szCs w:val="24"/>
        </w:rPr>
        <w:t xml:space="preserve"> to reduce invasive species cover,</w:t>
      </w:r>
      <w:r w:rsidR="00D564B0" w:rsidRPr="000E05E1">
        <w:rPr>
          <w:rFonts w:eastAsia="Times New Roman" w:cs="Times New Roman"/>
          <w:sz w:val="24"/>
          <w:szCs w:val="24"/>
        </w:rPr>
        <w:t xml:space="preserve"> decrease RDM</w:t>
      </w:r>
      <w:r w:rsidR="007C0ABB" w:rsidRPr="000E05E1">
        <w:rPr>
          <w:rFonts w:eastAsia="Times New Roman" w:cs="Times New Roman"/>
          <w:sz w:val="24"/>
          <w:szCs w:val="24"/>
        </w:rPr>
        <w:t>, and potentially in</w:t>
      </w:r>
      <w:r w:rsidR="005F1D54">
        <w:rPr>
          <w:rFonts w:eastAsia="Times New Roman" w:cs="Times New Roman"/>
          <w:sz w:val="24"/>
          <w:szCs w:val="24"/>
        </w:rPr>
        <w:t>crease native species abundance</w:t>
      </w:r>
      <w:r w:rsidR="00E01EBA">
        <w:rPr>
          <w:rFonts w:eastAsia="Times New Roman" w:cs="Times New Roman"/>
          <w:sz w:val="24"/>
          <w:szCs w:val="24"/>
        </w:rPr>
        <w:t>.</w:t>
      </w:r>
    </w:p>
    <w:p w:rsidR="007C0ABB" w:rsidRPr="000E05E1" w:rsidRDefault="000E05E1" w:rsidP="000E05E1">
      <w:pPr>
        <w:spacing w:after="240" w:line="360" w:lineRule="auto"/>
        <w:rPr>
          <w:rFonts w:eastAsia="Times New Roman" w:cs="Times New Roman"/>
          <w:sz w:val="24"/>
          <w:szCs w:val="24"/>
        </w:rPr>
      </w:pPr>
      <w:r>
        <w:rPr>
          <w:rFonts w:eastAsia="Times New Roman" w:cs="Times New Roman"/>
          <w:sz w:val="24"/>
          <w:szCs w:val="24"/>
        </w:rPr>
        <w:t xml:space="preserve">2) </w:t>
      </w:r>
      <w:r w:rsidR="007C0ABB" w:rsidRPr="000E05E1">
        <w:rPr>
          <w:rFonts w:eastAsia="Times New Roman" w:cs="Times New Roman"/>
          <w:sz w:val="24"/>
          <w:szCs w:val="24"/>
        </w:rPr>
        <w:t xml:space="preserve">Increase </w:t>
      </w:r>
      <w:r w:rsidR="001D5583" w:rsidRPr="000E05E1">
        <w:rPr>
          <w:rFonts w:eastAsia="Times New Roman" w:cs="Times New Roman"/>
          <w:sz w:val="24"/>
          <w:szCs w:val="24"/>
        </w:rPr>
        <w:t xml:space="preserve">fenced </w:t>
      </w:r>
      <w:r w:rsidR="007C0ABB" w:rsidRPr="000E05E1">
        <w:rPr>
          <w:rFonts w:eastAsia="Times New Roman" w:cs="Times New Roman"/>
          <w:sz w:val="24"/>
          <w:szCs w:val="24"/>
        </w:rPr>
        <w:t xml:space="preserve">grazing </w:t>
      </w:r>
      <w:r w:rsidR="00D564B0" w:rsidRPr="000E05E1">
        <w:rPr>
          <w:rFonts w:eastAsia="Times New Roman" w:cs="Times New Roman"/>
          <w:sz w:val="24"/>
          <w:szCs w:val="24"/>
        </w:rPr>
        <w:t>area</w:t>
      </w:r>
      <w:r w:rsidR="001D5583" w:rsidRPr="000E05E1">
        <w:rPr>
          <w:rFonts w:eastAsia="Times New Roman" w:cs="Times New Roman"/>
          <w:sz w:val="24"/>
          <w:szCs w:val="24"/>
        </w:rPr>
        <w:t xml:space="preserve"> </w:t>
      </w:r>
      <w:r w:rsidR="007C0ABB" w:rsidRPr="000E05E1">
        <w:rPr>
          <w:rFonts w:eastAsia="Times New Roman" w:cs="Times New Roman"/>
          <w:sz w:val="24"/>
          <w:szCs w:val="24"/>
        </w:rPr>
        <w:t>in the Great Meadow</w:t>
      </w:r>
      <w:r w:rsidR="001D5583" w:rsidRPr="000E05E1">
        <w:rPr>
          <w:rFonts w:eastAsia="Times New Roman" w:cs="Times New Roman"/>
          <w:sz w:val="24"/>
          <w:szCs w:val="24"/>
        </w:rPr>
        <w:t xml:space="preserve"> to reduce potent</w:t>
      </w:r>
      <w:r w:rsidR="00D564B0" w:rsidRPr="000E05E1">
        <w:rPr>
          <w:rFonts w:eastAsia="Times New Roman" w:cs="Times New Roman"/>
          <w:sz w:val="24"/>
          <w:szCs w:val="24"/>
        </w:rPr>
        <w:t xml:space="preserve">ial fire hazards and </w:t>
      </w:r>
      <w:r w:rsidR="00B005A6" w:rsidRPr="000E05E1">
        <w:rPr>
          <w:rFonts w:eastAsia="Times New Roman" w:cs="Times New Roman"/>
          <w:sz w:val="24"/>
          <w:szCs w:val="24"/>
        </w:rPr>
        <w:t xml:space="preserve">further </w:t>
      </w:r>
      <w:r w:rsidR="00D564B0" w:rsidRPr="000E05E1">
        <w:rPr>
          <w:rFonts w:eastAsia="Times New Roman" w:cs="Times New Roman"/>
          <w:sz w:val="24"/>
          <w:szCs w:val="24"/>
        </w:rPr>
        <w:t>monitor</w:t>
      </w:r>
      <w:r w:rsidR="001D5583" w:rsidRPr="000E05E1">
        <w:rPr>
          <w:rFonts w:eastAsia="Times New Roman" w:cs="Times New Roman"/>
          <w:sz w:val="24"/>
          <w:szCs w:val="24"/>
        </w:rPr>
        <w:t xml:space="preserve"> </w:t>
      </w:r>
      <w:r w:rsidR="00B005A6" w:rsidRPr="000E05E1">
        <w:rPr>
          <w:rFonts w:eastAsia="Times New Roman" w:cs="Times New Roman"/>
          <w:sz w:val="24"/>
          <w:szCs w:val="24"/>
        </w:rPr>
        <w:t>CCP</w:t>
      </w:r>
      <w:r w:rsidR="001D5583" w:rsidRPr="000E05E1">
        <w:rPr>
          <w:rFonts w:eastAsia="Times New Roman" w:cs="Times New Roman"/>
          <w:sz w:val="24"/>
          <w:szCs w:val="24"/>
        </w:rPr>
        <w:t xml:space="preserve"> response</w:t>
      </w:r>
      <w:r w:rsidR="00B005A6" w:rsidRPr="000E05E1">
        <w:rPr>
          <w:rFonts w:eastAsia="Times New Roman" w:cs="Times New Roman"/>
          <w:sz w:val="24"/>
          <w:szCs w:val="24"/>
        </w:rPr>
        <w:t>s</w:t>
      </w:r>
      <w:r w:rsidR="001D5583" w:rsidRPr="000E05E1">
        <w:rPr>
          <w:rFonts w:eastAsia="Times New Roman" w:cs="Times New Roman"/>
          <w:sz w:val="24"/>
          <w:szCs w:val="24"/>
        </w:rPr>
        <w:t xml:space="preserve"> to grazing treatments.</w:t>
      </w:r>
    </w:p>
    <w:p w:rsidR="00D564B0" w:rsidRPr="000E05E1" w:rsidRDefault="000E05E1" w:rsidP="000E05E1">
      <w:pPr>
        <w:spacing w:after="240" w:line="360" w:lineRule="auto"/>
        <w:rPr>
          <w:rFonts w:eastAsia="Times New Roman" w:cs="Times New Roman"/>
          <w:sz w:val="24"/>
          <w:szCs w:val="24"/>
        </w:rPr>
      </w:pPr>
      <w:r>
        <w:rPr>
          <w:rFonts w:eastAsia="Times New Roman" w:cs="Times New Roman"/>
          <w:sz w:val="24"/>
          <w:szCs w:val="24"/>
        </w:rPr>
        <w:t xml:space="preserve">3) </w:t>
      </w:r>
      <w:r w:rsidR="001D5583" w:rsidRPr="000E05E1">
        <w:rPr>
          <w:rFonts w:eastAsia="Times New Roman" w:cs="Times New Roman"/>
          <w:sz w:val="24"/>
          <w:szCs w:val="24"/>
        </w:rPr>
        <w:t xml:space="preserve">The UCSC Grounds </w:t>
      </w:r>
      <w:r w:rsidR="00F1639F">
        <w:rPr>
          <w:rFonts w:eastAsia="Times New Roman" w:cs="Times New Roman"/>
          <w:sz w:val="24"/>
          <w:szCs w:val="24"/>
        </w:rPr>
        <w:t>Services</w:t>
      </w:r>
      <w:r w:rsidR="001D5583" w:rsidRPr="000E05E1">
        <w:rPr>
          <w:rFonts w:eastAsia="Times New Roman" w:cs="Times New Roman"/>
          <w:sz w:val="24"/>
          <w:szCs w:val="24"/>
        </w:rPr>
        <w:t xml:space="preserve"> should pursue a </w:t>
      </w:r>
      <w:r w:rsidR="00D564B0" w:rsidRPr="000E05E1">
        <w:rPr>
          <w:rFonts w:eastAsia="Times New Roman" w:cs="Times New Roman"/>
          <w:sz w:val="24"/>
          <w:szCs w:val="24"/>
        </w:rPr>
        <w:t>prescribed burn permit for</w:t>
      </w:r>
      <w:r w:rsidR="001D5583" w:rsidRPr="000E05E1">
        <w:rPr>
          <w:rFonts w:eastAsia="Times New Roman" w:cs="Times New Roman"/>
          <w:sz w:val="24"/>
          <w:szCs w:val="24"/>
        </w:rPr>
        <w:t xml:space="preserve"> Marshall Field </w:t>
      </w:r>
      <w:r w:rsidR="00D564B0" w:rsidRPr="000E05E1">
        <w:rPr>
          <w:rFonts w:eastAsia="Times New Roman" w:cs="Times New Roman"/>
          <w:sz w:val="24"/>
          <w:szCs w:val="24"/>
        </w:rPr>
        <w:t>in lieu of grazing management</w:t>
      </w:r>
      <w:r w:rsidR="00B005A6" w:rsidRPr="000E05E1">
        <w:rPr>
          <w:rFonts w:eastAsia="Times New Roman" w:cs="Times New Roman"/>
          <w:sz w:val="24"/>
          <w:szCs w:val="24"/>
        </w:rPr>
        <w:t>.</w:t>
      </w:r>
    </w:p>
    <w:p w:rsidR="001D5583" w:rsidRPr="000E05E1" w:rsidRDefault="000E05E1" w:rsidP="000E05E1">
      <w:pPr>
        <w:spacing w:after="240" w:line="360" w:lineRule="auto"/>
        <w:rPr>
          <w:rFonts w:eastAsia="Times New Roman" w:cs="Times New Roman"/>
          <w:sz w:val="24"/>
          <w:szCs w:val="24"/>
        </w:rPr>
      </w:pPr>
      <w:r>
        <w:rPr>
          <w:rFonts w:eastAsia="Times New Roman" w:cs="Times New Roman"/>
          <w:sz w:val="24"/>
          <w:szCs w:val="24"/>
        </w:rPr>
        <w:t xml:space="preserve">4) </w:t>
      </w:r>
      <w:r w:rsidR="005F1D54">
        <w:rPr>
          <w:rFonts w:eastAsia="Times New Roman" w:cs="Times New Roman"/>
          <w:sz w:val="24"/>
          <w:szCs w:val="24"/>
        </w:rPr>
        <w:t>Create</w:t>
      </w:r>
      <w:r w:rsidR="00D564B0" w:rsidRPr="000E05E1">
        <w:rPr>
          <w:rFonts w:eastAsia="Times New Roman" w:cs="Times New Roman"/>
          <w:sz w:val="24"/>
          <w:szCs w:val="24"/>
        </w:rPr>
        <w:t xml:space="preserve"> fenced areas in the OTB reserve of IAA and areas of Marshal</w:t>
      </w:r>
      <w:r w:rsidR="005F1D54">
        <w:rPr>
          <w:rFonts w:eastAsia="Times New Roman" w:cs="Times New Roman"/>
          <w:sz w:val="24"/>
          <w:szCs w:val="24"/>
        </w:rPr>
        <w:t>l Field to prevent habitat disruption</w:t>
      </w:r>
      <w:r w:rsidR="00D564B0" w:rsidRPr="000E05E1">
        <w:rPr>
          <w:rFonts w:eastAsia="Times New Roman" w:cs="Times New Roman"/>
          <w:sz w:val="24"/>
          <w:szCs w:val="24"/>
        </w:rPr>
        <w:t xml:space="preserve"> from hikers and mountain bikers.</w:t>
      </w:r>
      <w:r w:rsidR="00293747" w:rsidRPr="000E05E1">
        <w:rPr>
          <w:rFonts w:eastAsia="Times New Roman" w:cs="Times New Roman"/>
          <w:sz w:val="24"/>
          <w:szCs w:val="24"/>
        </w:rPr>
        <w:t xml:space="preserve"> </w:t>
      </w:r>
    </w:p>
    <w:p w:rsidR="005F1D54" w:rsidRDefault="005F1D54" w:rsidP="000E05E1">
      <w:pPr>
        <w:spacing w:after="240" w:line="360" w:lineRule="auto"/>
        <w:rPr>
          <w:rFonts w:eastAsia="Times New Roman" w:cs="Times New Roman"/>
          <w:sz w:val="24"/>
          <w:szCs w:val="24"/>
        </w:rPr>
      </w:pPr>
      <w:r>
        <w:rPr>
          <w:rFonts w:eastAsia="Times New Roman" w:cs="Times New Roman"/>
          <w:sz w:val="24"/>
          <w:szCs w:val="24"/>
        </w:rPr>
        <w:t xml:space="preserve">5) </w:t>
      </w:r>
      <w:r w:rsidRPr="000E05E1">
        <w:rPr>
          <w:rFonts w:eastAsia="Times New Roman" w:cs="Times New Roman"/>
          <w:sz w:val="24"/>
          <w:szCs w:val="24"/>
        </w:rPr>
        <w:t>Discontinue collecting canopy height in spring monitoring. Begin monitoring litter depth during fall RDM data collection.</w:t>
      </w:r>
    </w:p>
    <w:p w:rsidR="00A55641" w:rsidRDefault="005F1D54" w:rsidP="000E05E1">
      <w:pPr>
        <w:spacing w:after="240" w:line="360" w:lineRule="auto"/>
        <w:rPr>
          <w:rFonts w:eastAsia="Times New Roman" w:cs="Times New Roman"/>
          <w:sz w:val="24"/>
          <w:szCs w:val="24"/>
        </w:rPr>
      </w:pPr>
      <w:r>
        <w:rPr>
          <w:rFonts w:eastAsia="Times New Roman" w:cs="Times New Roman"/>
          <w:sz w:val="24"/>
          <w:szCs w:val="24"/>
        </w:rPr>
        <w:t>6</w:t>
      </w:r>
      <w:r w:rsidR="000E05E1">
        <w:rPr>
          <w:rFonts w:eastAsia="Times New Roman" w:cs="Times New Roman"/>
          <w:sz w:val="24"/>
          <w:szCs w:val="24"/>
        </w:rPr>
        <w:t xml:space="preserve">) </w:t>
      </w:r>
      <w:r w:rsidR="00B649E6" w:rsidRPr="000E05E1">
        <w:rPr>
          <w:rFonts w:eastAsia="Times New Roman" w:cs="Times New Roman"/>
          <w:sz w:val="24"/>
          <w:szCs w:val="24"/>
        </w:rPr>
        <w:t>Collect and propagate native coa</w:t>
      </w:r>
      <w:r w:rsidR="001558B6">
        <w:rPr>
          <w:rFonts w:eastAsia="Times New Roman" w:cs="Times New Roman"/>
          <w:sz w:val="24"/>
          <w:szCs w:val="24"/>
        </w:rPr>
        <w:t>stal prairie seed for habitat restoration</w:t>
      </w:r>
      <w:r w:rsidR="00B649E6" w:rsidRPr="000E05E1">
        <w:rPr>
          <w:rFonts w:eastAsia="Times New Roman" w:cs="Times New Roman"/>
          <w:sz w:val="24"/>
          <w:szCs w:val="24"/>
        </w:rPr>
        <w:t xml:space="preserve"> to better meet SSGMP objective of increasing native species abundance </w:t>
      </w:r>
    </w:p>
    <w:p w:rsidR="000E05E1" w:rsidRPr="00A55641" w:rsidRDefault="000E05E1" w:rsidP="000E05E1">
      <w:pPr>
        <w:spacing w:after="240" w:line="360" w:lineRule="auto"/>
        <w:rPr>
          <w:rFonts w:eastAsia="Times New Roman" w:cs="Times New Roman"/>
          <w:sz w:val="24"/>
          <w:szCs w:val="24"/>
        </w:rPr>
      </w:pPr>
      <w:r>
        <w:rPr>
          <w:rFonts w:eastAsia="Times New Roman" w:cs="Times New Roman"/>
          <w:b/>
          <w:sz w:val="24"/>
          <w:szCs w:val="24"/>
        </w:rPr>
        <w:t xml:space="preserve">Acknowledgments </w:t>
      </w:r>
    </w:p>
    <w:p w:rsidR="008231B0" w:rsidRPr="000E05E1" w:rsidRDefault="00DA2590" w:rsidP="000E05E1">
      <w:pPr>
        <w:spacing w:after="240" w:line="360" w:lineRule="auto"/>
        <w:rPr>
          <w:rFonts w:eastAsia="Times New Roman" w:cs="Times New Roman"/>
          <w:sz w:val="24"/>
          <w:szCs w:val="24"/>
        </w:rPr>
      </w:pPr>
      <w:r>
        <w:rPr>
          <w:rFonts w:eastAsia="Times New Roman" w:cs="Times New Roman"/>
          <w:b/>
          <w:sz w:val="24"/>
          <w:szCs w:val="24"/>
        </w:rPr>
        <w:tab/>
      </w:r>
      <w:r>
        <w:rPr>
          <w:rFonts w:eastAsia="Times New Roman" w:cs="Times New Roman"/>
          <w:sz w:val="24"/>
          <w:szCs w:val="24"/>
        </w:rPr>
        <w:t>Dr</w:t>
      </w:r>
      <w:r w:rsidR="005F1D54">
        <w:rPr>
          <w:rFonts w:eastAsia="Times New Roman" w:cs="Times New Roman"/>
          <w:sz w:val="24"/>
          <w:szCs w:val="24"/>
        </w:rPr>
        <w:t>.</w:t>
      </w:r>
      <w:r>
        <w:rPr>
          <w:rFonts w:eastAsia="Times New Roman" w:cs="Times New Roman"/>
          <w:sz w:val="24"/>
          <w:szCs w:val="24"/>
        </w:rPr>
        <w:t xml:space="preserve"> Karen </w:t>
      </w:r>
      <w:proofErr w:type="spellStart"/>
      <w:r>
        <w:rPr>
          <w:rFonts w:eastAsia="Times New Roman" w:cs="Times New Roman"/>
          <w:sz w:val="24"/>
          <w:szCs w:val="24"/>
        </w:rPr>
        <w:t>Holl</w:t>
      </w:r>
      <w:proofErr w:type="spellEnd"/>
      <w:r>
        <w:rPr>
          <w:rFonts w:eastAsia="Times New Roman" w:cs="Times New Roman"/>
          <w:sz w:val="24"/>
          <w:szCs w:val="24"/>
        </w:rPr>
        <w:t>, Dr</w:t>
      </w:r>
      <w:r w:rsidR="005F1D54">
        <w:rPr>
          <w:rFonts w:eastAsia="Times New Roman" w:cs="Times New Roman"/>
          <w:sz w:val="24"/>
          <w:szCs w:val="24"/>
        </w:rPr>
        <w:t>.</w:t>
      </w:r>
      <w:r>
        <w:rPr>
          <w:rFonts w:eastAsia="Times New Roman" w:cs="Times New Roman"/>
          <w:sz w:val="24"/>
          <w:szCs w:val="24"/>
        </w:rPr>
        <w:t xml:space="preserve"> Grey Hayes, Scott </w:t>
      </w:r>
      <w:proofErr w:type="spellStart"/>
      <w:r>
        <w:rPr>
          <w:rFonts w:eastAsia="Times New Roman" w:cs="Times New Roman"/>
          <w:sz w:val="24"/>
          <w:szCs w:val="24"/>
        </w:rPr>
        <w:t>Loos</w:t>
      </w:r>
      <w:r w:rsidR="00786AE4">
        <w:rPr>
          <w:rFonts w:eastAsia="Times New Roman" w:cs="Times New Roman"/>
          <w:sz w:val="24"/>
          <w:szCs w:val="24"/>
        </w:rPr>
        <w:t>ley</w:t>
      </w:r>
      <w:proofErr w:type="spellEnd"/>
      <w:r w:rsidR="00786AE4">
        <w:rPr>
          <w:rFonts w:eastAsia="Times New Roman" w:cs="Times New Roman"/>
          <w:sz w:val="24"/>
          <w:szCs w:val="24"/>
        </w:rPr>
        <w:t xml:space="preserve">, Jamie Self, and Lucy Lynn were vital in the creation and implementation of the SSGMP. Dave Roe, Bill Reid, and countless SSP interns </w:t>
      </w:r>
      <w:r w:rsidR="00786AE4">
        <w:rPr>
          <w:rFonts w:eastAsia="Times New Roman" w:cs="Times New Roman"/>
          <w:sz w:val="24"/>
          <w:szCs w:val="24"/>
        </w:rPr>
        <w:lastRenderedPageBreak/>
        <w:t xml:space="preserve">maintained and collected the essential data for this monitoring update. </w:t>
      </w:r>
      <w:r w:rsidR="005F1D54">
        <w:rPr>
          <w:rFonts w:eastAsia="Times New Roman" w:cs="Times New Roman"/>
          <w:sz w:val="24"/>
          <w:szCs w:val="24"/>
        </w:rPr>
        <w:t xml:space="preserve">Dr. Karen </w:t>
      </w:r>
      <w:proofErr w:type="spellStart"/>
      <w:r w:rsidR="005F1D54">
        <w:rPr>
          <w:rFonts w:eastAsia="Times New Roman" w:cs="Times New Roman"/>
          <w:sz w:val="24"/>
          <w:szCs w:val="24"/>
        </w:rPr>
        <w:t>Holl</w:t>
      </w:r>
      <w:proofErr w:type="spellEnd"/>
      <w:r w:rsidR="005F1D54">
        <w:rPr>
          <w:rFonts w:eastAsia="Times New Roman" w:cs="Times New Roman"/>
          <w:sz w:val="24"/>
          <w:szCs w:val="24"/>
        </w:rPr>
        <w:t xml:space="preserve"> also provided crucial advisement in the statistical analysis and e</w:t>
      </w:r>
      <w:r w:rsidR="008231B0">
        <w:rPr>
          <w:rFonts w:eastAsia="Times New Roman" w:cs="Times New Roman"/>
          <w:sz w:val="24"/>
          <w:szCs w:val="24"/>
        </w:rPr>
        <w:t>diting of this document.</w:t>
      </w:r>
    </w:p>
    <w:p w:rsidR="00A55641" w:rsidRDefault="00A55641" w:rsidP="000E05E1">
      <w:pPr>
        <w:spacing w:after="0" w:line="360" w:lineRule="auto"/>
        <w:jc w:val="center"/>
        <w:rPr>
          <w:rFonts w:eastAsia="Times New Roman" w:cs="Times New Roman"/>
          <w:b/>
          <w:color w:val="000000"/>
          <w:sz w:val="24"/>
          <w:szCs w:val="24"/>
        </w:rPr>
      </w:pPr>
    </w:p>
    <w:p w:rsidR="00A55641" w:rsidRDefault="00A55641" w:rsidP="000E05E1">
      <w:pPr>
        <w:spacing w:after="0" w:line="360" w:lineRule="auto"/>
        <w:jc w:val="center"/>
        <w:rPr>
          <w:rFonts w:eastAsia="Times New Roman" w:cs="Times New Roman"/>
          <w:b/>
          <w:color w:val="000000"/>
          <w:sz w:val="24"/>
          <w:szCs w:val="24"/>
        </w:rPr>
      </w:pPr>
    </w:p>
    <w:p w:rsidR="00A55641" w:rsidRDefault="00A55641" w:rsidP="000E05E1">
      <w:pPr>
        <w:spacing w:after="0" w:line="360" w:lineRule="auto"/>
        <w:jc w:val="center"/>
        <w:rPr>
          <w:rFonts w:eastAsia="Times New Roman" w:cs="Times New Roman"/>
          <w:b/>
          <w:color w:val="000000"/>
          <w:sz w:val="24"/>
          <w:szCs w:val="24"/>
        </w:rPr>
      </w:pPr>
    </w:p>
    <w:p w:rsidR="00A55641" w:rsidRDefault="00A55641" w:rsidP="000E05E1">
      <w:pPr>
        <w:spacing w:after="0" w:line="360" w:lineRule="auto"/>
        <w:jc w:val="center"/>
        <w:rPr>
          <w:rFonts w:eastAsia="Times New Roman" w:cs="Times New Roman"/>
          <w:b/>
          <w:color w:val="000000"/>
          <w:sz w:val="24"/>
          <w:szCs w:val="24"/>
        </w:rPr>
      </w:pPr>
    </w:p>
    <w:p w:rsidR="00A55641" w:rsidRDefault="00A55641" w:rsidP="000E05E1">
      <w:pPr>
        <w:spacing w:after="0" w:line="360" w:lineRule="auto"/>
        <w:jc w:val="center"/>
        <w:rPr>
          <w:rFonts w:eastAsia="Times New Roman" w:cs="Times New Roman"/>
          <w:b/>
          <w:color w:val="000000"/>
          <w:sz w:val="24"/>
          <w:szCs w:val="24"/>
        </w:rPr>
      </w:pPr>
    </w:p>
    <w:p w:rsidR="00A55641" w:rsidRDefault="00A55641" w:rsidP="000E05E1">
      <w:pPr>
        <w:spacing w:after="0" w:line="360" w:lineRule="auto"/>
        <w:jc w:val="center"/>
        <w:rPr>
          <w:rFonts w:eastAsia="Times New Roman" w:cs="Times New Roman"/>
          <w:b/>
          <w:color w:val="000000"/>
          <w:sz w:val="24"/>
          <w:szCs w:val="24"/>
        </w:rPr>
      </w:pPr>
    </w:p>
    <w:p w:rsidR="00A55641" w:rsidRDefault="00A55641" w:rsidP="000E05E1">
      <w:pPr>
        <w:spacing w:after="0" w:line="360" w:lineRule="auto"/>
        <w:jc w:val="center"/>
        <w:rPr>
          <w:rFonts w:eastAsia="Times New Roman" w:cs="Times New Roman"/>
          <w:b/>
          <w:color w:val="000000"/>
          <w:sz w:val="24"/>
          <w:szCs w:val="24"/>
        </w:rPr>
      </w:pPr>
    </w:p>
    <w:p w:rsidR="00A55641" w:rsidRDefault="00A55641" w:rsidP="000E05E1">
      <w:pPr>
        <w:spacing w:after="0" w:line="360" w:lineRule="auto"/>
        <w:jc w:val="center"/>
        <w:rPr>
          <w:rFonts w:eastAsia="Times New Roman" w:cs="Times New Roman"/>
          <w:b/>
          <w:color w:val="000000"/>
          <w:sz w:val="24"/>
          <w:szCs w:val="24"/>
        </w:rPr>
      </w:pPr>
    </w:p>
    <w:p w:rsidR="00A55641" w:rsidRDefault="00A55641" w:rsidP="000E05E1">
      <w:pPr>
        <w:spacing w:after="0" w:line="360" w:lineRule="auto"/>
        <w:jc w:val="center"/>
        <w:rPr>
          <w:rFonts w:eastAsia="Times New Roman" w:cs="Times New Roman"/>
          <w:b/>
          <w:color w:val="000000"/>
          <w:sz w:val="24"/>
          <w:szCs w:val="24"/>
        </w:rPr>
      </w:pPr>
    </w:p>
    <w:p w:rsidR="00A55641" w:rsidRDefault="00A55641" w:rsidP="000E05E1">
      <w:pPr>
        <w:spacing w:after="0" w:line="360" w:lineRule="auto"/>
        <w:jc w:val="center"/>
        <w:rPr>
          <w:rFonts w:eastAsia="Times New Roman" w:cs="Times New Roman"/>
          <w:b/>
          <w:color w:val="000000"/>
          <w:sz w:val="24"/>
          <w:szCs w:val="24"/>
        </w:rPr>
      </w:pPr>
    </w:p>
    <w:p w:rsidR="00A55641" w:rsidRDefault="00A55641" w:rsidP="000E05E1">
      <w:pPr>
        <w:spacing w:after="0" w:line="360" w:lineRule="auto"/>
        <w:jc w:val="center"/>
        <w:rPr>
          <w:rFonts w:eastAsia="Times New Roman" w:cs="Times New Roman"/>
          <w:b/>
          <w:color w:val="000000"/>
          <w:sz w:val="24"/>
          <w:szCs w:val="24"/>
        </w:rPr>
      </w:pPr>
    </w:p>
    <w:p w:rsidR="00A55641" w:rsidRDefault="00A55641" w:rsidP="000E05E1">
      <w:pPr>
        <w:spacing w:after="0" w:line="360" w:lineRule="auto"/>
        <w:jc w:val="center"/>
        <w:rPr>
          <w:rFonts w:eastAsia="Times New Roman" w:cs="Times New Roman"/>
          <w:b/>
          <w:color w:val="000000"/>
          <w:sz w:val="24"/>
          <w:szCs w:val="24"/>
        </w:rPr>
      </w:pPr>
    </w:p>
    <w:p w:rsidR="00A55641" w:rsidRDefault="00A55641" w:rsidP="000E05E1">
      <w:pPr>
        <w:spacing w:after="0" w:line="360" w:lineRule="auto"/>
        <w:jc w:val="center"/>
        <w:rPr>
          <w:rFonts w:eastAsia="Times New Roman" w:cs="Times New Roman"/>
          <w:b/>
          <w:color w:val="000000"/>
          <w:sz w:val="24"/>
          <w:szCs w:val="24"/>
        </w:rPr>
      </w:pPr>
    </w:p>
    <w:p w:rsidR="00A55641" w:rsidRDefault="00A55641" w:rsidP="000E05E1">
      <w:pPr>
        <w:spacing w:after="0" w:line="360" w:lineRule="auto"/>
        <w:jc w:val="center"/>
        <w:rPr>
          <w:rFonts w:eastAsia="Times New Roman" w:cs="Times New Roman"/>
          <w:b/>
          <w:color w:val="000000"/>
          <w:sz w:val="24"/>
          <w:szCs w:val="24"/>
        </w:rPr>
      </w:pPr>
    </w:p>
    <w:p w:rsidR="00A55641" w:rsidRDefault="00A55641" w:rsidP="000E05E1">
      <w:pPr>
        <w:spacing w:after="0" w:line="360" w:lineRule="auto"/>
        <w:jc w:val="center"/>
        <w:rPr>
          <w:rFonts w:eastAsia="Times New Roman" w:cs="Times New Roman"/>
          <w:b/>
          <w:color w:val="000000"/>
          <w:sz w:val="24"/>
          <w:szCs w:val="24"/>
        </w:rPr>
      </w:pPr>
    </w:p>
    <w:p w:rsidR="00A55641" w:rsidRDefault="00A55641" w:rsidP="000E05E1">
      <w:pPr>
        <w:spacing w:after="0" w:line="360" w:lineRule="auto"/>
        <w:jc w:val="center"/>
        <w:rPr>
          <w:rFonts w:eastAsia="Times New Roman" w:cs="Times New Roman"/>
          <w:b/>
          <w:color w:val="000000"/>
          <w:sz w:val="24"/>
          <w:szCs w:val="24"/>
        </w:rPr>
      </w:pPr>
    </w:p>
    <w:p w:rsidR="00A55641" w:rsidRDefault="00A55641" w:rsidP="000E05E1">
      <w:pPr>
        <w:spacing w:after="0" w:line="360" w:lineRule="auto"/>
        <w:jc w:val="center"/>
        <w:rPr>
          <w:rFonts w:eastAsia="Times New Roman" w:cs="Times New Roman"/>
          <w:b/>
          <w:color w:val="000000"/>
          <w:sz w:val="24"/>
          <w:szCs w:val="24"/>
        </w:rPr>
      </w:pPr>
    </w:p>
    <w:p w:rsidR="00A55641" w:rsidRDefault="00A55641" w:rsidP="000E05E1">
      <w:pPr>
        <w:spacing w:after="0" w:line="360" w:lineRule="auto"/>
        <w:jc w:val="center"/>
        <w:rPr>
          <w:rFonts w:eastAsia="Times New Roman" w:cs="Times New Roman"/>
          <w:b/>
          <w:color w:val="000000"/>
          <w:sz w:val="24"/>
          <w:szCs w:val="24"/>
        </w:rPr>
      </w:pPr>
    </w:p>
    <w:p w:rsidR="00A55641" w:rsidRDefault="00A55641" w:rsidP="000E05E1">
      <w:pPr>
        <w:spacing w:after="0" w:line="360" w:lineRule="auto"/>
        <w:jc w:val="center"/>
        <w:rPr>
          <w:rFonts w:eastAsia="Times New Roman" w:cs="Times New Roman"/>
          <w:b/>
          <w:color w:val="000000"/>
          <w:sz w:val="24"/>
          <w:szCs w:val="24"/>
        </w:rPr>
      </w:pPr>
    </w:p>
    <w:p w:rsidR="00A55641" w:rsidRDefault="00A55641" w:rsidP="000E05E1">
      <w:pPr>
        <w:spacing w:after="0" w:line="360" w:lineRule="auto"/>
        <w:jc w:val="center"/>
        <w:rPr>
          <w:rFonts w:eastAsia="Times New Roman" w:cs="Times New Roman"/>
          <w:b/>
          <w:color w:val="000000"/>
          <w:sz w:val="24"/>
          <w:szCs w:val="24"/>
        </w:rPr>
      </w:pPr>
    </w:p>
    <w:p w:rsidR="00A55641" w:rsidRDefault="00A55641" w:rsidP="000E05E1">
      <w:pPr>
        <w:spacing w:after="0" w:line="360" w:lineRule="auto"/>
        <w:jc w:val="center"/>
        <w:rPr>
          <w:rFonts w:eastAsia="Times New Roman" w:cs="Times New Roman"/>
          <w:b/>
          <w:color w:val="000000"/>
          <w:sz w:val="24"/>
          <w:szCs w:val="24"/>
        </w:rPr>
      </w:pPr>
    </w:p>
    <w:p w:rsidR="00A55641" w:rsidRDefault="00A55641" w:rsidP="000E05E1">
      <w:pPr>
        <w:spacing w:after="0" w:line="360" w:lineRule="auto"/>
        <w:jc w:val="center"/>
        <w:rPr>
          <w:rFonts w:eastAsia="Times New Roman" w:cs="Times New Roman"/>
          <w:b/>
          <w:color w:val="000000"/>
          <w:sz w:val="24"/>
          <w:szCs w:val="24"/>
        </w:rPr>
      </w:pPr>
    </w:p>
    <w:p w:rsidR="00A55641" w:rsidRDefault="00A55641" w:rsidP="000E05E1">
      <w:pPr>
        <w:spacing w:after="0" w:line="360" w:lineRule="auto"/>
        <w:jc w:val="center"/>
        <w:rPr>
          <w:rFonts w:eastAsia="Times New Roman" w:cs="Times New Roman"/>
          <w:b/>
          <w:color w:val="000000"/>
          <w:sz w:val="24"/>
          <w:szCs w:val="24"/>
        </w:rPr>
      </w:pPr>
    </w:p>
    <w:p w:rsidR="00A55641" w:rsidRDefault="00A55641" w:rsidP="000E05E1">
      <w:pPr>
        <w:spacing w:after="0" w:line="360" w:lineRule="auto"/>
        <w:jc w:val="center"/>
        <w:rPr>
          <w:rFonts w:eastAsia="Times New Roman" w:cs="Times New Roman"/>
          <w:b/>
          <w:color w:val="000000"/>
          <w:sz w:val="24"/>
          <w:szCs w:val="24"/>
        </w:rPr>
      </w:pPr>
    </w:p>
    <w:p w:rsidR="00A55641" w:rsidRDefault="00A55641" w:rsidP="000E05E1">
      <w:pPr>
        <w:spacing w:after="0" w:line="360" w:lineRule="auto"/>
        <w:jc w:val="center"/>
        <w:rPr>
          <w:rFonts w:eastAsia="Times New Roman" w:cs="Times New Roman"/>
          <w:b/>
          <w:color w:val="000000"/>
          <w:sz w:val="24"/>
          <w:szCs w:val="24"/>
        </w:rPr>
      </w:pPr>
    </w:p>
    <w:p w:rsidR="00A90917" w:rsidRPr="000E05E1" w:rsidRDefault="00A90917" w:rsidP="00A55641">
      <w:pPr>
        <w:spacing w:after="0" w:line="360" w:lineRule="auto"/>
        <w:jc w:val="center"/>
        <w:rPr>
          <w:rFonts w:eastAsia="Times New Roman" w:cs="Times New Roman"/>
          <w:b/>
          <w:sz w:val="24"/>
          <w:szCs w:val="24"/>
        </w:rPr>
      </w:pPr>
      <w:r w:rsidRPr="000E05E1">
        <w:rPr>
          <w:rFonts w:eastAsia="Times New Roman" w:cs="Times New Roman"/>
          <w:b/>
          <w:color w:val="000000"/>
          <w:sz w:val="24"/>
          <w:szCs w:val="24"/>
        </w:rPr>
        <w:t>Work Cited</w:t>
      </w:r>
    </w:p>
    <w:p w:rsidR="00A90917" w:rsidRPr="000E05E1" w:rsidRDefault="00A90917" w:rsidP="000E05E1">
      <w:pPr>
        <w:spacing w:after="0" w:line="360" w:lineRule="auto"/>
        <w:rPr>
          <w:rFonts w:eastAsia="Times New Roman" w:cs="Times New Roman"/>
          <w:sz w:val="24"/>
          <w:szCs w:val="24"/>
        </w:rPr>
      </w:pPr>
    </w:p>
    <w:p w:rsidR="00A90917" w:rsidRPr="008231B0" w:rsidRDefault="00A90917" w:rsidP="000E05E1">
      <w:pPr>
        <w:spacing w:after="0" w:line="360" w:lineRule="auto"/>
        <w:ind w:firstLine="720"/>
        <w:rPr>
          <w:rFonts w:eastAsia="Times New Roman" w:cs="Times New Roman"/>
          <w:sz w:val="24"/>
          <w:szCs w:val="24"/>
        </w:rPr>
      </w:pPr>
      <w:r w:rsidRPr="008231B0">
        <w:rPr>
          <w:rFonts w:eastAsia="Times New Roman" w:cs="Times New Roman"/>
          <w:sz w:val="24"/>
          <w:szCs w:val="24"/>
        </w:rPr>
        <w:lastRenderedPageBreak/>
        <w:t xml:space="preserve">Bartolome, J.W., J.S. </w:t>
      </w:r>
      <w:proofErr w:type="spellStart"/>
      <w:r w:rsidRPr="008231B0">
        <w:rPr>
          <w:rFonts w:eastAsia="Times New Roman" w:cs="Times New Roman"/>
          <w:sz w:val="24"/>
          <w:szCs w:val="24"/>
        </w:rPr>
        <w:t>Fehmi</w:t>
      </w:r>
      <w:proofErr w:type="spellEnd"/>
      <w:r w:rsidRPr="008231B0">
        <w:rPr>
          <w:rFonts w:eastAsia="Times New Roman" w:cs="Times New Roman"/>
          <w:sz w:val="24"/>
          <w:szCs w:val="24"/>
        </w:rPr>
        <w:t xml:space="preserve">, R.D. Jackson, B. Allen-Diaz. 2004. Response of a native perennial grass stand to disturbance in California’s coast range grassland. </w:t>
      </w:r>
      <w:proofErr w:type="gramStart"/>
      <w:r w:rsidRPr="008231B0">
        <w:rPr>
          <w:rFonts w:eastAsia="Times New Roman" w:cs="Times New Roman"/>
          <w:sz w:val="24"/>
          <w:szCs w:val="24"/>
        </w:rPr>
        <w:t>Restoration Ecology.</w:t>
      </w:r>
      <w:proofErr w:type="gramEnd"/>
      <w:r w:rsidRPr="008231B0">
        <w:rPr>
          <w:rFonts w:eastAsia="Times New Roman" w:cs="Times New Roman"/>
          <w:sz w:val="24"/>
          <w:szCs w:val="24"/>
        </w:rPr>
        <w:t xml:space="preserve"> 12(2):279-289.</w:t>
      </w:r>
    </w:p>
    <w:p w:rsidR="004A1DA2" w:rsidRPr="008231B0" w:rsidRDefault="004A1DA2" w:rsidP="000E05E1">
      <w:pPr>
        <w:spacing w:after="0" w:line="360" w:lineRule="auto"/>
        <w:ind w:firstLine="720"/>
        <w:rPr>
          <w:rFonts w:eastAsia="Times New Roman" w:cs="Times New Roman"/>
          <w:sz w:val="24"/>
          <w:szCs w:val="24"/>
        </w:rPr>
      </w:pPr>
    </w:p>
    <w:p w:rsidR="004A1DA2" w:rsidRPr="008231B0" w:rsidRDefault="004A1DA2" w:rsidP="000E05E1">
      <w:pPr>
        <w:spacing w:after="0" w:line="360" w:lineRule="auto"/>
        <w:ind w:firstLine="720"/>
        <w:rPr>
          <w:rFonts w:eastAsia="Times New Roman" w:cs="Times New Roman"/>
          <w:sz w:val="24"/>
          <w:szCs w:val="24"/>
        </w:rPr>
      </w:pPr>
      <w:proofErr w:type="gramStart"/>
      <w:r w:rsidRPr="008231B0">
        <w:rPr>
          <w:rFonts w:cs="Times New Roman"/>
          <w:sz w:val="24"/>
          <w:szCs w:val="24"/>
          <w:shd w:val="clear" w:color="auto" w:fill="FFFFFF"/>
        </w:rPr>
        <w:t xml:space="preserve">Bartolome, J.W., W.E. Frost, N.K. </w:t>
      </w:r>
      <w:proofErr w:type="spellStart"/>
      <w:r w:rsidRPr="008231B0">
        <w:rPr>
          <w:rFonts w:cs="Times New Roman"/>
          <w:sz w:val="24"/>
          <w:szCs w:val="24"/>
          <w:shd w:val="clear" w:color="auto" w:fill="FFFFFF"/>
        </w:rPr>
        <w:t>McDougald</w:t>
      </w:r>
      <w:proofErr w:type="spellEnd"/>
      <w:r w:rsidRPr="008231B0">
        <w:rPr>
          <w:rFonts w:cs="Times New Roman"/>
          <w:sz w:val="24"/>
          <w:szCs w:val="24"/>
          <w:shd w:val="clear" w:color="auto" w:fill="FFFFFF"/>
        </w:rPr>
        <w:t>, and J.M. Connor.</w:t>
      </w:r>
      <w:proofErr w:type="gramEnd"/>
      <w:r w:rsidRPr="008231B0">
        <w:rPr>
          <w:rFonts w:cs="Times New Roman"/>
          <w:sz w:val="24"/>
          <w:szCs w:val="24"/>
          <w:shd w:val="clear" w:color="auto" w:fill="FFFFFF"/>
        </w:rPr>
        <w:t xml:space="preserve"> 2006. California guidelines for Residual Dry Matter (RDM) management on coastal and foothill annual rangelands. </w:t>
      </w:r>
      <w:proofErr w:type="gramStart"/>
      <w:r w:rsidRPr="008231B0">
        <w:rPr>
          <w:rFonts w:cs="Times New Roman"/>
          <w:sz w:val="24"/>
          <w:szCs w:val="24"/>
          <w:shd w:val="clear" w:color="auto" w:fill="FFFFFF"/>
        </w:rPr>
        <w:t>Univ. Calif. Div. Agric. Nat. Res. Rangeland Management Series Pub.</w:t>
      </w:r>
      <w:proofErr w:type="gramEnd"/>
      <w:r w:rsidRPr="008231B0">
        <w:rPr>
          <w:rFonts w:cs="Times New Roman"/>
          <w:sz w:val="24"/>
          <w:szCs w:val="24"/>
          <w:shd w:val="clear" w:color="auto" w:fill="FFFFFF"/>
        </w:rPr>
        <w:t xml:space="preserve"> 8092 (revised). 8p.</w:t>
      </w:r>
    </w:p>
    <w:p w:rsidR="00A90917" w:rsidRPr="008231B0" w:rsidRDefault="00A90917" w:rsidP="000E05E1">
      <w:pPr>
        <w:spacing w:after="0" w:line="360" w:lineRule="auto"/>
        <w:rPr>
          <w:rFonts w:eastAsia="Times New Roman" w:cs="Times New Roman"/>
          <w:sz w:val="24"/>
          <w:szCs w:val="24"/>
        </w:rPr>
      </w:pPr>
    </w:p>
    <w:p w:rsidR="00A90917" w:rsidRPr="008231B0" w:rsidRDefault="00A90917" w:rsidP="000E05E1">
      <w:pPr>
        <w:spacing w:after="0" w:line="360" w:lineRule="auto"/>
        <w:ind w:firstLine="720"/>
        <w:rPr>
          <w:rFonts w:eastAsia="Times New Roman" w:cs="Times New Roman"/>
          <w:sz w:val="24"/>
          <w:szCs w:val="24"/>
        </w:rPr>
      </w:pPr>
      <w:r w:rsidRPr="008231B0">
        <w:rPr>
          <w:rFonts w:eastAsia="Times New Roman" w:cs="Times New Roman"/>
          <w:sz w:val="24"/>
          <w:szCs w:val="24"/>
        </w:rPr>
        <w:t xml:space="preserve">CNPS, Rare Plant Program. 2016. Inventory of Rare and Endangered Plants (online edition, v8-02). </w:t>
      </w:r>
      <w:proofErr w:type="gramStart"/>
      <w:r w:rsidRPr="008231B0">
        <w:rPr>
          <w:rFonts w:eastAsia="Times New Roman" w:cs="Times New Roman"/>
          <w:sz w:val="24"/>
          <w:szCs w:val="24"/>
        </w:rPr>
        <w:t>California Native Plant Society, Sacramento, CA. Website http://www.rareplants.cnps.org [accessed 18 February 2016].</w:t>
      </w:r>
      <w:proofErr w:type="gramEnd"/>
    </w:p>
    <w:p w:rsidR="00A90917" w:rsidRPr="008231B0" w:rsidRDefault="00A90917" w:rsidP="000E05E1">
      <w:pPr>
        <w:spacing w:after="0" w:line="360" w:lineRule="auto"/>
        <w:rPr>
          <w:rFonts w:eastAsia="Times New Roman" w:cs="Times New Roman"/>
          <w:sz w:val="24"/>
          <w:szCs w:val="24"/>
        </w:rPr>
      </w:pPr>
    </w:p>
    <w:p w:rsidR="00A90917" w:rsidRPr="008231B0" w:rsidRDefault="00A90917" w:rsidP="000E05E1">
      <w:pPr>
        <w:spacing w:after="0" w:line="360" w:lineRule="auto"/>
        <w:ind w:firstLine="720"/>
        <w:rPr>
          <w:rFonts w:eastAsia="Times New Roman" w:cs="Times New Roman"/>
          <w:sz w:val="24"/>
          <w:szCs w:val="24"/>
        </w:rPr>
      </w:pPr>
      <w:proofErr w:type="spellStart"/>
      <w:proofErr w:type="gramStart"/>
      <w:r w:rsidRPr="008231B0">
        <w:rPr>
          <w:rFonts w:eastAsia="Times New Roman" w:cs="Times New Roman"/>
          <w:sz w:val="24"/>
          <w:szCs w:val="24"/>
        </w:rPr>
        <w:t>D’Antonio</w:t>
      </w:r>
      <w:proofErr w:type="spellEnd"/>
      <w:r w:rsidRPr="008231B0">
        <w:rPr>
          <w:rFonts w:eastAsia="Times New Roman" w:cs="Times New Roman"/>
          <w:sz w:val="24"/>
          <w:szCs w:val="24"/>
        </w:rPr>
        <w:t>, Carla, et al. "Ecology and restoration of California grasslands with special emphasis on the influence of fire and grazing on native grassland species."</w:t>
      </w:r>
      <w:proofErr w:type="gramEnd"/>
      <w:r w:rsidRPr="008231B0">
        <w:rPr>
          <w:rFonts w:eastAsia="Times New Roman" w:cs="Times New Roman"/>
          <w:sz w:val="24"/>
          <w:szCs w:val="24"/>
        </w:rPr>
        <w:t xml:space="preserve"> Report to the Packard Foundation (2002).</w:t>
      </w:r>
    </w:p>
    <w:p w:rsidR="00A90917" w:rsidRPr="008231B0" w:rsidRDefault="00A90917" w:rsidP="000E05E1">
      <w:pPr>
        <w:spacing w:after="0" w:line="360" w:lineRule="auto"/>
        <w:rPr>
          <w:rFonts w:eastAsia="Times New Roman" w:cs="Times New Roman"/>
          <w:sz w:val="24"/>
          <w:szCs w:val="24"/>
        </w:rPr>
      </w:pPr>
    </w:p>
    <w:p w:rsidR="00A90917" w:rsidRPr="008231B0" w:rsidRDefault="00A90917" w:rsidP="000E05E1">
      <w:pPr>
        <w:spacing w:after="0" w:line="360" w:lineRule="auto"/>
        <w:ind w:firstLine="720"/>
        <w:rPr>
          <w:rFonts w:eastAsia="Times New Roman" w:cs="Times New Roman"/>
          <w:sz w:val="24"/>
          <w:szCs w:val="24"/>
        </w:rPr>
      </w:pPr>
      <w:r w:rsidRPr="008231B0">
        <w:rPr>
          <w:rFonts w:eastAsia="Times New Roman" w:cs="Times New Roman"/>
          <w:sz w:val="24"/>
          <w:szCs w:val="24"/>
        </w:rPr>
        <w:t xml:space="preserve">Dyer, A. R. 2002. Burning and grazing management in </w:t>
      </w:r>
      <w:proofErr w:type="gramStart"/>
      <w:r w:rsidRPr="008231B0">
        <w:rPr>
          <w:rFonts w:eastAsia="Times New Roman" w:cs="Times New Roman"/>
          <w:sz w:val="24"/>
          <w:szCs w:val="24"/>
        </w:rPr>
        <w:t>a California</w:t>
      </w:r>
      <w:proofErr w:type="gramEnd"/>
      <w:r w:rsidRPr="008231B0">
        <w:rPr>
          <w:rFonts w:eastAsia="Times New Roman" w:cs="Times New Roman"/>
          <w:sz w:val="24"/>
          <w:szCs w:val="24"/>
        </w:rPr>
        <w:t xml:space="preserve"> grassland: Effect on bunchgrass seed viability. </w:t>
      </w:r>
      <w:proofErr w:type="gramStart"/>
      <w:r w:rsidRPr="008231B0">
        <w:rPr>
          <w:rFonts w:eastAsia="Times New Roman" w:cs="Times New Roman"/>
          <w:sz w:val="24"/>
          <w:szCs w:val="24"/>
        </w:rPr>
        <w:t>Restoration Ecology.</w:t>
      </w:r>
      <w:proofErr w:type="gramEnd"/>
      <w:r w:rsidRPr="008231B0">
        <w:rPr>
          <w:rFonts w:eastAsia="Times New Roman" w:cs="Times New Roman"/>
          <w:sz w:val="24"/>
          <w:szCs w:val="24"/>
        </w:rPr>
        <w:t xml:space="preserve"> 10(1): 107-111</w:t>
      </w:r>
    </w:p>
    <w:p w:rsidR="00A90917" w:rsidRPr="008231B0" w:rsidRDefault="00A90917" w:rsidP="000E05E1">
      <w:pPr>
        <w:spacing w:after="0" w:line="360" w:lineRule="auto"/>
        <w:rPr>
          <w:rFonts w:eastAsia="Times New Roman" w:cs="Times New Roman"/>
          <w:sz w:val="24"/>
          <w:szCs w:val="24"/>
        </w:rPr>
      </w:pPr>
    </w:p>
    <w:p w:rsidR="00A90917" w:rsidRPr="008231B0" w:rsidRDefault="00A90917" w:rsidP="000E05E1">
      <w:pPr>
        <w:spacing w:after="0" w:line="360" w:lineRule="auto"/>
        <w:ind w:firstLine="720"/>
        <w:rPr>
          <w:rFonts w:eastAsia="Times New Roman" w:cs="Times New Roman"/>
          <w:sz w:val="24"/>
          <w:szCs w:val="24"/>
        </w:rPr>
      </w:pPr>
      <w:r w:rsidRPr="008231B0">
        <w:rPr>
          <w:rFonts w:eastAsia="Times New Roman" w:cs="Times New Roman"/>
          <w:sz w:val="24"/>
          <w:szCs w:val="24"/>
        </w:rPr>
        <w:t xml:space="preserve">Dyer, A. R. 2003. Burning and grazing management in California grassland: growth, mortality, and recruitment of </w:t>
      </w:r>
      <w:proofErr w:type="spellStart"/>
      <w:r w:rsidRPr="008231B0">
        <w:rPr>
          <w:rFonts w:eastAsia="Times New Roman" w:cs="Times New Roman"/>
          <w:sz w:val="24"/>
          <w:szCs w:val="24"/>
        </w:rPr>
        <w:t>Nassella</w:t>
      </w:r>
      <w:proofErr w:type="spellEnd"/>
      <w:r w:rsidRPr="008231B0">
        <w:rPr>
          <w:rFonts w:eastAsia="Times New Roman" w:cs="Times New Roman"/>
          <w:sz w:val="24"/>
          <w:szCs w:val="24"/>
        </w:rPr>
        <w:t xml:space="preserve"> </w:t>
      </w:r>
      <w:proofErr w:type="spellStart"/>
      <w:r w:rsidRPr="008231B0">
        <w:rPr>
          <w:rFonts w:eastAsia="Times New Roman" w:cs="Times New Roman"/>
          <w:sz w:val="24"/>
          <w:szCs w:val="24"/>
        </w:rPr>
        <w:t>pulchra</w:t>
      </w:r>
      <w:proofErr w:type="spellEnd"/>
      <w:r w:rsidRPr="008231B0">
        <w:rPr>
          <w:rFonts w:eastAsia="Times New Roman" w:cs="Times New Roman"/>
          <w:sz w:val="24"/>
          <w:szCs w:val="24"/>
        </w:rPr>
        <w:t xml:space="preserve">. </w:t>
      </w:r>
      <w:proofErr w:type="gramStart"/>
      <w:r w:rsidRPr="008231B0">
        <w:rPr>
          <w:rFonts w:eastAsia="Times New Roman" w:cs="Times New Roman"/>
          <w:sz w:val="24"/>
          <w:szCs w:val="24"/>
        </w:rPr>
        <w:t>Restoration Ecology.</w:t>
      </w:r>
      <w:proofErr w:type="gramEnd"/>
      <w:r w:rsidRPr="008231B0">
        <w:rPr>
          <w:rFonts w:eastAsia="Times New Roman" w:cs="Times New Roman"/>
          <w:sz w:val="24"/>
          <w:szCs w:val="24"/>
        </w:rPr>
        <w:t xml:space="preserve"> 11(3): 291-296.</w:t>
      </w:r>
    </w:p>
    <w:p w:rsidR="00A90917" w:rsidRPr="008231B0" w:rsidRDefault="00A90917" w:rsidP="000E05E1">
      <w:pPr>
        <w:spacing w:after="0" w:line="360" w:lineRule="auto"/>
        <w:rPr>
          <w:rFonts w:eastAsia="Times New Roman" w:cs="Times New Roman"/>
          <w:sz w:val="24"/>
          <w:szCs w:val="24"/>
        </w:rPr>
      </w:pPr>
    </w:p>
    <w:p w:rsidR="00A90917" w:rsidRPr="008231B0" w:rsidRDefault="008231B0" w:rsidP="000E05E1">
      <w:pPr>
        <w:spacing w:after="0" w:line="360" w:lineRule="auto"/>
        <w:ind w:firstLine="720"/>
        <w:rPr>
          <w:rFonts w:eastAsia="Times New Roman" w:cs="Times New Roman"/>
          <w:sz w:val="24"/>
          <w:szCs w:val="24"/>
        </w:rPr>
      </w:pPr>
      <w:proofErr w:type="gramStart"/>
      <w:r>
        <w:rPr>
          <w:rFonts w:eastAsia="Times New Roman" w:cs="Times New Roman"/>
          <w:sz w:val="24"/>
          <w:szCs w:val="24"/>
        </w:rPr>
        <w:t xml:space="preserve">Hayes, G.F. and K. </w:t>
      </w:r>
      <w:proofErr w:type="spellStart"/>
      <w:r>
        <w:rPr>
          <w:rFonts w:eastAsia="Times New Roman" w:cs="Times New Roman"/>
          <w:sz w:val="24"/>
          <w:szCs w:val="24"/>
        </w:rPr>
        <w:t>Holl</w:t>
      </w:r>
      <w:proofErr w:type="spellEnd"/>
      <w:r>
        <w:rPr>
          <w:rFonts w:eastAsia="Times New Roman" w:cs="Times New Roman"/>
          <w:sz w:val="24"/>
          <w:szCs w:val="24"/>
        </w:rPr>
        <w:t>.</w:t>
      </w:r>
      <w:proofErr w:type="gramEnd"/>
      <w:r>
        <w:rPr>
          <w:rFonts w:eastAsia="Times New Roman" w:cs="Times New Roman"/>
          <w:sz w:val="24"/>
          <w:szCs w:val="24"/>
        </w:rPr>
        <w:t xml:space="preserve"> 2003</w:t>
      </w:r>
      <w:r w:rsidR="00A90917" w:rsidRPr="008231B0">
        <w:rPr>
          <w:rFonts w:eastAsia="Times New Roman" w:cs="Times New Roman"/>
          <w:sz w:val="24"/>
          <w:szCs w:val="24"/>
        </w:rPr>
        <w:t xml:space="preserve">. Cattle grazing impacts on annual forbs and vegetation composition of mesic grasslands in California. </w:t>
      </w:r>
      <w:proofErr w:type="gramStart"/>
      <w:r w:rsidR="00A90917" w:rsidRPr="008231B0">
        <w:rPr>
          <w:rFonts w:eastAsia="Times New Roman" w:cs="Times New Roman"/>
          <w:sz w:val="24"/>
          <w:szCs w:val="24"/>
        </w:rPr>
        <w:t>Conservation Biology.</w:t>
      </w:r>
      <w:proofErr w:type="gramEnd"/>
      <w:r w:rsidR="00A90917" w:rsidRPr="008231B0">
        <w:rPr>
          <w:rFonts w:eastAsia="Times New Roman" w:cs="Times New Roman"/>
          <w:sz w:val="24"/>
          <w:szCs w:val="24"/>
        </w:rPr>
        <w:t xml:space="preserve"> 17(6): 1694-1702.</w:t>
      </w:r>
    </w:p>
    <w:p w:rsidR="00A90917" w:rsidRPr="008231B0" w:rsidRDefault="00A90917" w:rsidP="000E05E1">
      <w:pPr>
        <w:spacing w:after="0" w:line="360" w:lineRule="auto"/>
        <w:rPr>
          <w:rFonts w:eastAsia="Times New Roman" w:cs="Times New Roman"/>
          <w:sz w:val="24"/>
          <w:szCs w:val="24"/>
        </w:rPr>
      </w:pPr>
      <w:r w:rsidRPr="008231B0">
        <w:rPr>
          <w:rFonts w:eastAsia="Times New Roman" w:cs="Times New Roman"/>
          <w:sz w:val="24"/>
          <w:szCs w:val="24"/>
        </w:rPr>
        <w:t>.</w:t>
      </w:r>
    </w:p>
    <w:p w:rsidR="00A90917" w:rsidRPr="000E05E1" w:rsidRDefault="00A90917" w:rsidP="000E05E1">
      <w:pPr>
        <w:spacing w:after="0" w:line="360" w:lineRule="auto"/>
        <w:ind w:firstLine="720"/>
        <w:rPr>
          <w:rFonts w:eastAsia="Times New Roman" w:cs="Times New Roman"/>
          <w:sz w:val="24"/>
          <w:szCs w:val="24"/>
        </w:rPr>
      </w:pPr>
      <w:proofErr w:type="gramStart"/>
      <w:r w:rsidRPr="000E05E1">
        <w:rPr>
          <w:rFonts w:eastAsia="Times New Roman" w:cs="Times New Roman"/>
          <w:color w:val="000000"/>
          <w:sz w:val="24"/>
          <w:szCs w:val="24"/>
        </w:rPr>
        <w:t>Heady, Harold F., et al. "Coastal prairie and northern coastal scrub."</w:t>
      </w:r>
      <w:proofErr w:type="gramEnd"/>
      <w:r w:rsidRPr="000E05E1">
        <w:rPr>
          <w:rFonts w:eastAsia="Times New Roman" w:cs="Times New Roman"/>
          <w:color w:val="000000"/>
          <w:sz w:val="24"/>
          <w:szCs w:val="24"/>
        </w:rPr>
        <w:t xml:space="preserve"> </w:t>
      </w:r>
      <w:proofErr w:type="gramStart"/>
      <w:r w:rsidRPr="000E05E1">
        <w:rPr>
          <w:rFonts w:eastAsia="Times New Roman" w:cs="Times New Roman"/>
          <w:color w:val="000000"/>
          <w:sz w:val="24"/>
          <w:szCs w:val="24"/>
        </w:rPr>
        <w:t>Terrestrial vegetation of California.</w:t>
      </w:r>
      <w:proofErr w:type="gramEnd"/>
      <w:r w:rsidRPr="000E05E1">
        <w:rPr>
          <w:rFonts w:eastAsia="Times New Roman" w:cs="Times New Roman"/>
          <w:color w:val="000000"/>
          <w:sz w:val="24"/>
          <w:szCs w:val="24"/>
        </w:rPr>
        <w:t xml:space="preserve"> California Native Plant Society, Sacramento 1002 (1988): 733-760.</w:t>
      </w:r>
    </w:p>
    <w:p w:rsidR="00A90917" w:rsidRPr="000E05E1" w:rsidRDefault="00A90917" w:rsidP="000E05E1">
      <w:pPr>
        <w:spacing w:after="0" w:line="360" w:lineRule="auto"/>
        <w:rPr>
          <w:rFonts w:eastAsia="Times New Roman" w:cs="Times New Roman"/>
          <w:sz w:val="24"/>
          <w:szCs w:val="24"/>
        </w:rPr>
      </w:pPr>
    </w:p>
    <w:p w:rsidR="00A90917" w:rsidRPr="000E05E1" w:rsidRDefault="00A90917" w:rsidP="000E05E1">
      <w:pPr>
        <w:spacing w:after="0" w:line="360" w:lineRule="auto"/>
        <w:ind w:firstLine="720"/>
        <w:rPr>
          <w:rFonts w:eastAsia="Times New Roman" w:cs="Times New Roman"/>
          <w:sz w:val="24"/>
          <w:szCs w:val="24"/>
        </w:rPr>
      </w:pPr>
      <w:proofErr w:type="spellStart"/>
      <w:r w:rsidRPr="000E05E1">
        <w:rPr>
          <w:rFonts w:eastAsia="Times New Roman" w:cs="Times New Roman"/>
          <w:color w:val="000000"/>
          <w:sz w:val="24"/>
          <w:szCs w:val="24"/>
        </w:rPr>
        <w:t>Loik</w:t>
      </w:r>
      <w:proofErr w:type="spellEnd"/>
      <w:r w:rsidRPr="000E05E1">
        <w:rPr>
          <w:rFonts w:eastAsia="Times New Roman" w:cs="Times New Roman"/>
          <w:color w:val="000000"/>
          <w:sz w:val="24"/>
          <w:szCs w:val="24"/>
        </w:rPr>
        <w:t xml:space="preserve">, Michael E., et al. "A multi-scale perspective of water pulses in dryland ecosystems: climatology and </w:t>
      </w:r>
      <w:proofErr w:type="spellStart"/>
      <w:r w:rsidRPr="000E05E1">
        <w:rPr>
          <w:rFonts w:eastAsia="Times New Roman" w:cs="Times New Roman"/>
          <w:color w:val="000000"/>
          <w:sz w:val="24"/>
          <w:szCs w:val="24"/>
        </w:rPr>
        <w:t>ecohydrology</w:t>
      </w:r>
      <w:proofErr w:type="spellEnd"/>
      <w:r w:rsidRPr="000E05E1">
        <w:rPr>
          <w:rFonts w:eastAsia="Times New Roman" w:cs="Times New Roman"/>
          <w:color w:val="000000"/>
          <w:sz w:val="24"/>
          <w:szCs w:val="24"/>
        </w:rPr>
        <w:t xml:space="preserve"> of the western USA." </w:t>
      </w:r>
      <w:proofErr w:type="spellStart"/>
      <w:r w:rsidRPr="000E05E1">
        <w:rPr>
          <w:rFonts w:eastAsia="Times New Roman" w:cs="Times New Roman"/>
          <w:color w:val="000000"/>
          <w:sz w:val="24"/>
          <w:szCs w:val="24"/>
        </w:rPr>
        <w:t>Oecologia</w:t>
      </w:r>
      <w:proofErr w:type="spellEnd"/>
      <w:r w:rsidRPr="000E05E1">
        <w:rPr>
          <w:rFonts w:eastAsia="Times New Roman" w:cs="Times New Roman"/>
          <w:color w:val="000000"/>
          <w:sz w:val="24"/>
          <w:szCs w:val="24"/>
        </w:rPr>
        <w:t xml:space="preserve"> 141.2 (2004): 269-281.</w:t>
      </w:r>
    </w:p>
    <w:p w:rsidR="00A90917" w:rsidRPr="000E05E1" w:rsidRDefault="00A90917" w:rsidP="000E05E1">
      <w:pPr>
        <w:spacing w:after="0" w:line="360" w:lineRule="auto"/>
        <w:rPr>
          <w:rFonts w:eastAsia="Times New Roman" w:cs="Times New Roman"/>
          <w:sz w:val="24"/>
          <w:szCs w:val="24"/>
        </w:rPr>
      </w:pPr>
    </w:p>
    <w:p w:rsidR="00A90917" w:rsidRPr="000E05E1" w:rsidRDefault="00A90917" w:rsidP="000E05E1">
      <w:pPr>
        <w:spacing w:after="0" w:line="360" w:lineRule="auto"/>
        <w:ind w:firstLine="720"/>
        <w:rPr>
          <w:rFonts w:eastAsia="Times New Roman" w:cs="Times New Roman"/>
          <w:sz w:val="24"/>
          <w:szCs w:val="24"/>
        </w:rPr>
      </w:pPr>
      <w:r w:rsidRPr="000E05E1">
        <w:rPr>
          <w:rFonts w:eastAsia="Times New Roman" w:cs="Times New Roman"/>
          <w:color w:val="000000"/>
          <w:sz w:val="24"/>
          <w:szCs w:val="24"/>
        </w:rPr>
        <w:t xml:space="preserve">Lynn, L. 2007. </w:t>
      </w:r>
      <w:proofErr w:type="gramStart"/>
      <w:r w:rsidRPr="000E05E1">
        <w:rPr>
          <w:rFonts w:eastAsia="Times New Roman" w:cs="Times New Roman"/>
          <w:color w:val="000000"/>
          <w:sz w:val="24"/>
          <w:szCs w:val="24"/>
        </w:rPr>
        <w:t>UCSC Site stewardship grassland monitoring program progress report.</w:t>
      </w:r>
      <w:proofErr w:type="gramEnd"/>
      <w:r w:rsidRPr="000E05E1">
        <w:rPr>
          <w:rFonts w:eastAsia="Times New Roman" w:cs="Times New Roman"/>
          <w:color w:val="000000"/>
          <w:sz w:val="24"/>
          <w:szCs w:val="24"/>
        </w:rPr>
        <w:t xml:space="preserve"> </w:t>
      </w:r>
      <w:proofErr w:type="gramStart"/>
      <w:r w:rsidRPr="000E05E1">
        <w:rPr>
          <w:rFonts w:eastAsia="Times New Roman" w:cs="Times New Roman"/>
          <w:color w:val="000000"/>
          <w:sz w:val="24"/>
          <w:szCs w:val="24"/>
        </w:rPr>
        <w:t>Senior internship project, University of California, Santa Cruz.</w:t>
      </w:r>
      <w:proofErr w:type="gramEnd"/>
    </w:p>
    <w:p w:rsidR="00A90917" w:rsidRPr="000E05E1" w:rsidRDefault="00A90917" w:rsidP="000E05E1">
      <w:pPr>
        <w:spacing w:after="0" w:line="360" w:lineRule="auto"/>
        <w:rPr>
          <w:rFonts w:eastAsia="Times New Roman" w:cs="Times New Roman"/>
          <w:sz w:val="24"/>
          <w:szCs w:val="24"/>
        </w:rPr>
      </w:pPr>
    </w:p>
    <w:p w:rsidR="00A90917" w:rsidRPr="000E05E1" w:rsidRDefault="00A90917" w:rsidP="000E05E1">
      <w:pPr>
        <w:spacing w:after="0" w:line="360" w:lineRule="auto"/>
        <w:ind w:firstLine="720"/>
        <w:rPr>
          <w:rFonts w:eastAsia="Times New Roman" w:cs="Times New Roman"/>
          <w:sz w:val="24"/>
          <w:szCs w:val="24"/>
        </w:rPr>
      </w:pPr>
      <w:proofErr w:type="gramStart"/>
      <w:r w:rsidRPr="000E05E1">
        <w:rPr>
          <w:rFonts w:eastAsia="Times New Roman" w:cs="Times New Roman"/>
          <w:color w:val="000000"/>
          <w:sz w:val="24"/>
          <w:szCs w:val="24"/>
        </w:rPr>
        <w:t>Marty, J. T. 2005.</w:t>
      </w:r>
      <w:proofErr w:type="gramEnd"/>
      <w:r w:rsidRPr="000E05E1">
        <w:rPr>
          <w:rFonts w:eastAsia="Times New Roman" w:cs="Times New Roman"/>
          <w:color w:val="000000"/>
          <w:sz w:val="24"/>
          <w:szCs w:val="24"/>
        </w:rPr>
        <w:t xml:space="preserve"> </w:t>
      </w:r>
      <w:proofErr w:type="gramStart"/>
      <w:r w:rsidRPr="000E05E1">
        <w:rPr>
          <w:rFonts w:eastAsia="Times New Roman" w:cs="Times New Roman"/>
          <w:color w:val="000000"/>
          <w:sz w:val="24"/>
          <w:szCs w:val="24"/>
        </w:rPr>
        <w:t>Responses of a remnant California native bunchgrass population to grazing, burning, and climatic variation.</w:t>
      </w:r>
      <w:proofErr w:type="gramEnd"/>
      <w:r w:rsidRPr="000E05E1">
        <w:rPr>
          <w:rFonts w:eastAsia="Times New Roman" w:cs="Times New Roman"/>
          <w:color w:val="000000"/>
          <w:sz w:val="24"/>
          <w:szCs w:val="24"/>
        </w:rPr>
        <w:t xml:space="preserve"> </w:t>
      </w:r>
      <w:proofErr w:type="gramStart"/>
      <w:r w:rsidRPr="000E05E1">
        <w:rPr>
          <w:rFonts w:eastAsia="Times New Roman" w:cs="Times New Roman"/>
          <w:color w:val="000000"/>
          <w:sz w:val="24"/>
          <w:szCs w:val="24"/>
        </w:rPr>
        <w:t>Conservation Biology.</w:t>
      </w:r>
      <w:proofErr w:type="gramEnd"/>
      <w:r w:rsidRPr="000E05E1">
        <w:rPr>
          <w:rFonts w:eastAsia="Times New Roman" w:cs="Times New Roman"/>
          <w:color w:val="000000"/>
          <w:sz w:val="24"/>
          <w:szCs w:val="24"/>
        </w:rPr>
        <w:t xml:space="preserve"> 19(5):1626-1632.</w:t>
      </w:r>
    </w:p>
    <w:p w:rsidR="00A90917" w:rsidRPr="000E05E1" w:rsidRDefault="00A90917" w:rsidP="000E05E1">
      <w:pPr>
        <w:spacing w:after="0" w:line="360" w:lineRule="auto"/>
        <w:rPr>
          <w:rFonts w:eastAsia="Times New Roman" w:cs="Times New Roman"/>
          <w:sz w:val="24"/>
          <w:szCs w:val="24"/>
        </w:rPr>
      </w:pPr>
      <w:r w:rsidRPr="000E05E1">
        <w:rPr>
          <w:rFonts w:eastAsia="Times New Roman" w:cs="Times New Roman"/>
          <w:color w:val="000000"/>
          <w:sz w:val="24"/>
          <w:szCs w:val="24"/>
        </w:rPr>
        <w:tab/>
      </w:r>
    </w:p>
    <w:p w:rsidR="00A90917" w:rsidRPr="000E05E1" w:rsidRDefault="00A90917" w:rsidP="000E05E1">
      <w:pPr>
        <w:spacing w:after="0" w:line="360" w:lineRule="auto"/>
        <w:rPr>
          <w:rFonts w:eastAsia="Times New Roman" w:cs="Times New Roman"/>
          <w:sz w:val="24"/>
          <w:szCs w:val="24"/>
        </w:rPr>
      </w:pPr>
      <w:r w:rsidRPr="000E05E1">
        <w:rPr>
          <w:rFonts w:eastAsia="Times New Roman" w:cs="Times New Roman"/>
          <w:color w:val="000000"/>
          <w:sz w:val="24"/>
          <w:szCs w:val="24"/>
        </w:rPr>
        <w:tab/>
        <w:t>Reid, Bill. 2016. Personal communication with long-time UCSC SSP coordinator, Bill Reid.</w:t>
      </w:r>
    </w:p>
    <w:p w:rsidR="00A90917" w:rsidRPr="000E05E1" w:rsidRDefault="00A90917" w:rsidP="000E05E1">
      <w:pPr>
        <w:spacing w:after="0" w:line="360" w:lineRule="auto"/>
        <w:rPr>
          <w:rFonts w:eastAsia="Times New Roman" w:cs="Times New Roman"/>
          <w:sz w:val="24"/>
          <w:szCs w:val="24"/>
        </w:rPr>
      </w:pPr>
    </w:p>
    <w:p w:rsidR="00A90917" w:rsidRPr="000E05E1" w:rsidRDefault="00A90917" w:rsidP="000E05E1">
      <w:pPr>
        <w:spacing w:after="0" w:line="360" w:lineRule="auto"/>
        <w:ind w:firstLine="720"/>
        <w:rPr>
          <w:rFonts w:eastAsia="Times New Roman" w:cs="Times New Roman"/>
          <w:sz w:val="24"/>
          <w:szCs w:val="24"/>
        </w:rPr>
      </w:pPr>
      <w:proofErr w:type="gramStart"/>
      <w:r w:rsidRPr="000E05E1">
        <w:rPr>
          <w:rFonts w:eastAsia="Times New Roman" w:cs="Times New Roman"/>
          <w:color w:val="000000"/>
          <w:sz w:val="24"/>
          <w:szCs w:val="24"/>
        </w:rPr>
        <w:t>Self, J. 2004.</w:t>
      </w:r>
      <w:proofErr w:type="gramEnd"/>
      <w:r w:rsidRPr="000E05E1">
        <w:rPr>
          <w:rFonts w:eastAsia="Times New Roman" w:cs="Times New Roman"/>
          <w:color w:val="000000"/>
          <w:sz w:val="24"/>
          <w:szCs w:val="24"/>
        </w:rPr>
        <w:t xml:space="preserve"> </w:t>
      </w:r>
      <w:proofErr w:type="gramStart"/>
      <w:r w:rsidRPr="000E05E1">
        <w:rPr>
          <w:rFonts w:eastAsia="Times New Roman" w:cs="Times New Roman"/>
          <w:color w:val="000000"/>
          <w:sz w:val="24"/>
          <w:szCs w:val="24"/>
        </w:rPr>
        <w:t>Development of a UCSC Grassland Monitoring Program.</w:t>
      </w:r>
      <w:proofErr w:type="gramEnd"/>
      <w:r w:rsidRPr="000E05E1">
        <w:rPr>
          <w:rFonts w:eastAsia="Times New Roman" w:cs="Times New Roman"/>
          <w:color w:val="000000"/>
          <w:sz w:val="24"/>
          <w:szCs w:val="24"/>
        </w:rPr>
        <w:t xml:space="preserve"> </w:t>
      </w:r>
      <w:proofErr w:type="gramStart"/>
      <w:r w:rsidRPr="000E05E1">
        <w:rPr>
          <w:rFonts w:eastAsia="Times New Roman" w:cs="Times New Roman"/>
          <w:color w:val="000000"/>
          <w:sz w:val="24"/>
          <w:szCs w:val="24"/>
        </w:rPr>
        <w:t>Department of Environmental Studies.</w:t>
      </w:r>
      <w:proofErr w:type="gramEnd"/>
      <w:r w:rsidRPr="000E05E1">
        <w:rPr>
          <w:rFonts w:eastAsia="Times New Roman" w:cs="Times New Roman"/>
          <w:color w:val="000000"/>
          <w:sz w:val="24"/>
          <w:szCs w:val="24"/>
        </w:rPr>
        <w:t xml:space="preserve"> </w:t>
      </w:r>
      <w:proofErr w:type="gramStart"/>
      <w:r w:rsidRPr="000E05E1">
        <w:rPr>
          <w:rFonts w:eastAsia="Times New Roman" w:cs="Times New Roman"/>
          <w:color w:val="000000"/>
          <w:sz w:val="24"/>
          <w:szCs w:val="24"/>
        </w:rPr>
        <w:t>University of California Santa Cruz.</w:t>
      </w:r>
      <w:proofErr w:type="gramEnd"/>
    </w:p>
    <w:p w:rsidR="00A90917" w:rsidRPr="000E05E1" w:rsidRDefault="00A90917" w:rsidP="000E05E1">
      <w:pPr>
        <w:spacing w:after="0" w:line="360" w:lineRule="auto"/>
        <w:rPr>
          <w:rFonts w:eastAsia="Times New Roman" w:cs="Times New Roman"/>
          <w:sz w:val="24"/>
          <w:szCs w:val="24"/>
        </w:rPr>
      </w:pPr>
    </w:p>
    <w:p w:rsidR="00A90917" w:rsidRPr="000E05E1" w:rsidRDefault="00A90917" w:rsidP="000E05E1">
      <w:pPr>
        <w:spacing w:after="0" w:line="360" w:lineRule="auto"/>
        <w:rPr>
          <w:rFonts w:eastAsia="Times New Roman" w:cs="Times New Roman"/>
          <w:sz w:val="24"/>
          <w:szCs w:val="24"/>
        </w:rPr>
      </w:pPr>
      <w:r w:rsidRPr="000E05E1">
        <w:rPr>
          <w:rFonts w:eastAsia="Times New Roman" w:cs="Times New Roman"/>
          <w:color w:val="000000"/>
          <w:sz w:val="24"/>
          <w:szCs w:val="24"/>
        </w:rPr>
        <w:tab/>
      </w:r>
      <w:proofErr w:type="gramStart"/>
      <w:r w:rsidRPr="000E05E1">
        <w:rPr>
          <w:rFonts w:eastAsia="Times New Roman" w:cs="Times New Roman"/>
          <w:color w:val="000000"/>
          <w:sz w:val="24"/>
          <w:szCs w:val="24"/>
        </w:rPr>
        <w:t>Stromberg, M.R., and J.R. Griffin.</w:t>
      </w:r>
      <w:proofErr w:type="gramEnd"/>
      <w:r w:rsidRPr="000E05E1">
        <w:rPr>
          <w:rFonts w:eastAsia="Times New Roman" w:cs="Times New Roman"/>
          <w:color w:val="000000"/>
          <w:sz w:val="24"/>
          <w:szCs w:val="24"/>
        </w:rPr>
        <w:t xml:space="preserve"> 1996. Long-term patterns in coastal California grasslands in relation to cultivation, gophers, and grazing. </w:t>
      </w:r>
      <w:proofErr w:type="gramStart"/>
      <w:r w:rsidRPr="000E05E1">
        <w:rPr>
          <w:rFonts w:eastAsia="Times New Roman" w:cs="Times New Roman"/>
          <w:color w:val="000000"/>
          <w:sz w:val="24"/>
          <w:szCs w:val="24"/>
        </w:rPr>
        <w:t>Ecological Applications.</w:t>
      </w:r>
      <w:proofErr w:type="gramEnd"/>
      <w:r w:rsidRPr="000E05E1">
        <w:rPr>
          <w:rFonts w:eastAsia="Times New Roman" w:cs="Times New Roman"/>
          <w:color w:val="000000"/>
          <w:sz w:val="24"/>
          <w:szCs w:val="24"/>
        </w:rPr>
        <w:t xml:space="preserve"> 6(4): 1189-1211.</w:t>
      </w:r>
    </w:p>
    <w:p w:rsidR="00A90917" w:rsidRPr="000E05E1" w:rsidRDefault="00A90917" w:rsidP="000E05E1">
      <w:pPr>
        <w:spacing w:after="0" w:line="360" w:lineRule="auto"/>
        <w:rPr>
          <w:rFonts w:eastAsia="Times New Roman" w:cs="Times New Roman"/>
          <w:sz w:val="24"/>
          <w:szCs w:val="24"/>
        </w:rPr>
      </w:pPr>
    </w:p>
    <w:p w:rsidR="00A90917" w:rsidRPr="000E05E1" w:rsidRDefault="00A90917" w:rsidP="000E05E1">
      <w:pPr>
        <w:spacing w:after="0" w:line="360" w:lineRule="auto"/>
        <w:ind w:firstLine="720"/>
        <w:rPr>
          <w:rFonts w:eastAsia="Times New Roman" w:cs="Times New Roman"/>
          <w:sz w:val="24"/>
          <w:szCs w:val="24"/>
        </w:rPr>
      </w:pPr>
      <w:proofErr w:type="gramStart"/>
      <w:r w:rsidRPr="000E05E1">
        <w:rPr>
          <w:rFonts w:eastAsia="Times New Roman" w:cs="Times New Roman"/>
          <w:color w:val="000000"/>
          <w:sz w:val="24"/>
          <w:szCs w:val="24"/>
        </w:rPr>
        <w:t xml:space="preserve">Stromberg, Mark R., Paul </w:t>
      </w:r>
      <w:proofErr w:type="spellStart"/>
      <w:r w:rsidRPr="000E05E1">
        <w:rPr>
          <w:rFonts w:eastAsia="Times New Roman" w:cs="Times New Roman"/>
          <w:color w:val="000000"/>
          <w:sz w:val="24"/>
          <w:szCs w:val="24"/>
        </w:rPr>
        <w:t>Kephart</w:t>
      </w:r>
      <w:proofErr w:type="spellEnd"/>
      <w:r w:rsidRPr="000E05E1">
        <w:rPr>
          <w:rFonts w:eastAsia="Times New Roman" w:cs="Times New Roman"/>
          <w:color w:val="000000"/>
          <w:sz w:val="24"/>
          <w:szCs w:val="24"/>
        </w:rPr>
        <w:t xml:space="preserve">, and Vern </w:t>
      </w:r>
      <w:proofErr w:type="spellStart"/>
      <w:r w:rsidRPr="000E05E1">
        <w:rPr>
          <w:rFonts w:eastAsia="Times New Roman" w:cs="Times New Roman"/>
          <w:color w:val="000000"/>
          <w:sz w:val="24"/>
          <w:szCs w:val="24"/>
        </w:rPr>
        <w:t>Yadon</w:t>
      </w:r>
      <w:proofErr w:type="spellEnd"/>
      <w:r w:rsidRPr="000E05E1">
        <w:rPr>
          <w:rFonts w:eastAsia="Times New Roman" w:cs="Times New Roman"/>
          <w:color w:val="000000"/>
          <w:sz w:val="24"/>
          <w:szCs w:val="24"/>
        </w:rPr>
        <w:t>.</w:t>
      </w:r>
      <w:proofErr w:type="gramEnd"/>
      <w:r w:rsidRPr="000E05E1">
        <w:rPr>
          <w:rFonts w:eastAsia="Times New Roman" w:cs="Times New Roman"/>
          <w:color w:val="000000"/>
          <w:sz w:val="24"/>
          <w:szCs w:val="24"/>
        </w:rPr>
        <w:t xml:space="preserve"> </w:t>
      </w:r>
      <w:proofErr w:type="gramStart"/>
      <w:r w:rsidRPr="000E05E1">
        <w:rPr>
          <w:rFonts w:eastAsia="Times New Roman" w:cs="Times New Roman"/>
          <w:color w:val="000000"/>
          <w:sz w:val="24"/>
          <w:szCs w:val="24"/>
        </w:rPr>
        <w:t xml:space="preserve">2002 “Composition, </w:t>
      </w:r>
      <w:proofErr w:type="spellStart"/>
      <w:r w:rsidRPr="000E05E1">
        <w:rPr>
          <w:rFonts w:eastAsia="Times New Roman" w:cs="Times New Roman"/>
          <w:color w:val="000000"/>
          <w:sz w:val="24"/>
          <w:szCs w:val="24"/>
        </w:rPr>
        <w:t>Invasibility</w:t>
      </w:r>
      <w:proofErr w:type="spellEnd"/>
      <w:r w:rsidRPr="000E05E1">
        <w:rPr>
          <w:rFonts w:eastAsia="Times New Roman" w:cs="Times New Roman"/>
          <w:color w:val="000000"/>
          <w:sz w:val="24"/>
          <w:szCs w:val="24"/>
        </w:rPr>
        <w:t>, and Diversity in Coastal California Grasslands”.</w:t>
      </w:r>
      <w:proofErr w:type="gramEnd"/>
      <w:r w:rsidRPr="000E05E1">
        <w:rPr>
          <w:rFonts w:eastAsia="Times New Roman" w:cs="Times New Roman"/>
          <w:color w:val="000000"/>
          <w:sz w:val="24"/>
          <w:szCs w:val="24"/>
        </w:rPr>
        <w:t xml:space="preserve"> </w:t>
      </w:r>
      <w:proofErr w:type="spellStart"/>
      <w:r w:rsidRPr="000E05E1">
        <w:rPr>
          <w:rFonts w:eastAsia="Times New Roman" w:cs="Times New Roman"/>
          <w:color w:val="000000"/>
          <w:sz w:val="24"/>
          <w:szCs w:val="24"/>
        </w:rPr>
        <w:t>Madroño</w:t>
      </w:r>
      <w:proofErr w:type="spellEnd"/>
      <w:r w:rsidRPr="000E05E1">
        <w:rPr>
          <w:rFonts w:eastAsia="Times New Roman" w:cs="Times New Roman"/>
          <w:color w:val="000000"/>
          <w:sz w:val="24"/>
          <w:szCs w:val="24"/>
        </w:rPr>
        <w:t xml:space="preserve"> 48.4 (2001): 236–252. </w:t>
      </w:r>
      <w:proofErr w:type="gramStart"/>
      <w:r w:rsidRPr="000E05E1">
        <w:rPr>
          <w:rFonts w:eastAsia="Times New Roman" w:cs="Times New Roman"/>
          <w:color w:val="000000"/>
          <w:sz w:val="24"/>
          <w:szCs w:val="24"/>
        </w:rPr>
        <w:t>Web.</w:t>
      </w:r>
      <w:proofErr w:type="gramEnd"/>
    </w:p>
    <w:p w:rsidR="00A90917" w:rsidRPr="006D48AA" w:rsidRDefault="00A90917" w:rsidP="006D48AA">
      <w:pPr>
        <w:spacing w:line="480" w:lineRule="auto"/>
        <w:rPr>
          <w:rFonts w:cs="Times New Roman"/>
          <w:sz w:val="24"/>
          <w:szCs w:val="24"/>
        </w:rPr>
      </w:pPr>
    </w:p>
    <w:sectPr w:rsidR="00A90917" w:rsidRPr="006D48AA">
      <w:head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476E" w:rsidRDefault="0083476E" w:rsidP="0094592B">
      <w:pPr>
        <w:spacing w:after="0" w:line="240" w:lineRule="auto"/>
      </w:pPr>
      <w:r>
        <w:separator/>
      </w:r>
    </w:p>
  </w:endnote>
  <w:endnote w:type="continuationSeparator" w:id="0">
    <w:p w:rsidR="0083476E" w:rsidRDefault="0083476E" w:rsidP="009459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476E" w:rsidRDefault="0083476E" w:rsidP="0094592B">
      <w:pPr>
        <w:spacing w:after="0" w:line="240" w:lineRule="auto"/>
      </w:pPr>
      <w:r>
        <w:separator/>
      </w:r>
    </w:p>
  </w:footnote>
  <w:footnote w:type="continuationSeparator" w:id="0">
    <w:p w:rsidR="0083476E" w:rsidRDefault="0083476E" w:rsidP="009459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4976" w:rsidRDefault="00604976" w:rsidP="000E05E1">
    <w:pPr>
      <w:pStyle w:val="Header"/>
    </w:pPr>
  </w:p>
  <w:p w:rsidR="00604976" w:rsidRDefault="0060497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FC41A0"/>
    <w:multiLevelType w:val="hybridMultilevel"/>
    <w:tmpl w:val="93F81CCA"/>
    <w:lvl w:ilvl="0" w:tplc="D86407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611F3374"/>
    <w:multiLevelType w:val="hybridMultilevel"/>
    <w:tmpl w:val="C99C21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25F7DF1"/>
    <w:multiLevelType w:val="hybridMultilevel"/>
    <w:tmpl w:val="CE0AEEEC"/>
    <w:lvl w:ilvl="0" w:tplc="5AE6B7D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63D4"/>
    <w:rsid w:val="00024A6D"/>
    <w:rsid w:val="0003707E"/>
    <w:rsid w:val="000373A8"/>
    <w:rsid w:val="00045D69"/>
    <w:rsid w:val="000724A2"/>
    <w:rsid w:val="000A094F"/>
    <w:rsid w:val="000A7066"/>
    <w:rsid w:val="000B7100"/>
    <w:rsid w:val="000D47C5"/>
    <w:rsid w:val="000D5E16"/>
    <w:rsid w:val="000D6FA2"/>
    <w:rsid w:val="000E05E1"/>
    <w:rsid w:val="000F2393"/>
    <w:rsid w:val="00136C12"/>
    <w:rsid w:val="00137060"/>
    <w:rsid w:val="00142029"/>
    <w:rsid w:val="00144A84"/>
    <w:rsid w:val="001558B6"/>
    <w:rsid w:val="00156004"/>
    <w:rsid w:val="00160BF9"/>
    <w:rsid w:val="001726D8"/>
    <w:rsid w:val="00185909"/>
    <w:rsid w:val="001930EC"/>
    <w:rsid w:val="001A395A"/>
    <w:rsid w:val="001B2670"/>
    <w:rsid w:val="001C525F"/>
    <w:rsid w:val="001D5583"/>
    <w:rsid w:val="00210773"/>
    <w:rsid w:val="00214D21"/>
    <w:rsid w:val="00242220"/>
    <w:rsid w:val="00260A4B"/>
    <w:rsid w:val="0026120E"/>
    <w:rsid w:val="00263635"/>
    <w:rsid w:val="0026378D"/>
    <w:rsid w:val="00277126"/>
    <w:rsid w:val="00293747"/>
    <w:rsid w:val="002C3C50"/>
    <w:rsid w:val="002D137B"/>
    <w:rsid w:val="002E5A84"/>
    <w:rsid w:val="002F7AFF"/>
    <w:rsid w:val="002F7E9F"/>
    <w:rsid w:val="00330324"/>
    <w:rsid w:val="003445D9"/>
    <w:rsid w:val="00352AD9"/>
    <w:rsid w:val="00361C08"/>
    <w:rsid w:val="00391930"/>
    <w:rsid w:val="0039207B"/>
    <w:rsid w:val="003A35A4"/>
    <w:rsid w:val="003A7A8E"/>
    <w:rsid w:val="003B0FBA"/>
    <w:rsid w:val="003B3DBE"/>
    <w:rsid w:val="003B5545"/>
    <w:rsid w:val="003D577B"/>
    <w:rsid w:val="003E09F9"/>
    <w:rsid w:val="003F2CF3"/>
    <w:rsid w:val="003F452C"/>
    <w:rsid w:val="003F4E24"/>
    <w:rsid w:val="0041003E"/>
    <w:rsid w:val="004309C7"/>
    <w:rsid w:val="00447113"/>
    <w:rsid w:val="00462DA9"/>
    <w:rsid w:val="00462F2F"/>
    <w:rsid w:val="004663D4"/>
    <w:rsid w:val="00470A35"/>
    <w:rsid w:val="00491EAE"/>
    <w:rsid w:val="0049406F"/>
    <w:rsid w:val="004A1DA2"/>
    <w:rsid w:val="004B4297"/>
    <w:rsid w:val="004C045B"/>
    <w:rsid w:val="004E1115"/>
    <w:rsid w:val="004E4CC2"/>
    <w:rsid w:val="004F463D"/>
    <w:rsid w:val="00502A2F"/>
    <w:rsid w:val="0050585A"/>
    <w:rsid w:val="00506A08"/>
    <w:rsid w:val="00514134"/>
    <w:rsid w:val="005328F9"/>
    <w:rsid w:val="005370A9"/>
    <w:rsid w:val="0054024A"/>
    <w:rsid w:val="00541E3C"/>
    <w:rsid w:val="0056671F"/>
    <w:rsid w:val="00575063"/>
    <w:rsid w:val="005819BE"/>
    <w:rsid w:val="00585F68"/>
    <w:rsid w:val="005B60F2"/>
    <w:rsid w:val="005F1D54"/>
    <w:rsid w:val="005F4FBD"/>
    <w:rsid w:val="005F747B"/>
    <w:rsid w:val="00600649"/>
    <w:rsid w:val="00604976"/>
    <w:rsid w:val="0060510D"/>
    <w:rsid w:val="00621FA2"/>
    <w:rsid w:val="00632918"/>
    <w:rsid w:val="00635827"/>
    <w:rsid w:val="006409D6"/>
    <w:rsid w:val="006461AB"/>
    <w:rsid w:val="00664EFB"/>
    <w:rsid w:val="006667D5"/>
    <w:rsid w:val="00674A46"/>
    <w:rsid w:val="006A23D0"/>
    <w:rsid w:val="006B518D"/>
    <w:rsid w:val="006D2ACA"/>
    <w:rsid w:val="006D48AA"/>
    <w:rsid w:val="006F266E"/>
    <w:rsid w:val="006F5726"/>
    <w:rsid w:val="007068B1"/>
    <w:rsid w:val="0072073D"/>
    <w:rsid w:val="007208FD"/>
    <w:rsid w:val="00724974"/>
    <w:rsid w:val="00731C67"/>
    <w:rsid w:val="00735992"/>
    <w:rsid w:val="00741839"/>
    <w:rsid w:val="00753725"/>
    <w:rsid w:val="00773B8E"/>
    <w:rsid w:val="007757AC"/>
    <w:rsid w:val="007834DD"/>
    <w:rsid w:val="00786AE4"/>
    <w:rsid w:val="00794EA9"/>
    <w:rsid w:val="007A0CE4"/>
    <w:rsid w:val="007C0ABB"/>
    <w:rsid w:val="007C6395"/>
    <w:rsid w:val="007C6545"/>
    <w:rsid w:val="007D763F"/>
    <w:rsid w:val="007D7E1C"/>
    <w:rsid w:val="007E50F8"/>
    <w:rsid w:val="007F6C3D"/>
    <w:rsid w:val="00807EF8"/>
    <w:rsid w:val="00814C81"/>
    <w:rsid w:val="00815BF9"/>
    <w:rsid w:val="00816CF0"/>
    <w:rsid w:val="008231B0"/>
    <w:rsid w:val="008231CE"/>
    <w:rsid w:val="008247DD"/>
    <w:rsid w:val="0083201F"/>
    <w:rsid w:val="0083476E"/>
    <w:rsid w:val="0084579F"/>
    <w:rsid w:val="00866434"/>
    <w:rsid w:val="00867B6D"/>
    <w:rsid w:val="008A5084"/>
    <w:rsid w:val="008B60F9"/>
    <w:rsid w:val="008B676D"/>
    <w:rsid w:val="008B6B11"/>
    <w:rsid w:val="008C1C22"/>
    <w:rsid w:val="008C2D46"/>
    <w:rsid w:val="008E2608"/>
    <w:rsid w:val="008F0A4E"/>
    <w:rsid w:val="008F6E4B"/>
    <w:rsid w:val="009036A2"/>
    <w:rsid w:val="009068C0"/>
    <w:rsid w:val="0090716F"/>
    <w:rsid w:val="00914DD6"/>
    <w:rsid w:val="00934F06"/>
    <w:rsid w:val="0094022B"/>
    <w:rsid w:val="00944A58"/>
    <w:rsid w:val="0094592B"/>
    <w:rsid w:val="0096546D"/>
    <w:rsid w:val="00986E75"/>
    <w:rsid w:val="00992FFE"/>
    <w:rsid w:val="009A559F"/>
    <w:rsid w:val="009A59EC"/>
    <w:rsid w:val="009A79D6"/>
    <w:rsid w:val="009B6664"/>
    <w:rsid w:val="009C35E1"/>
    <w:rsid w:val="009E7C56"/>
    <w:rsid w:val="00A060F7"/>
    <w:rsid w:val="00A37524"/>
    <w:rsid w:val="00A446AC"/>
    <w:rsid w:val="00A536E4"/>
    <w:rsid w:val="00A55641"/>
    <w:rsid w:val="00A71387"/>
    <w:rsid w:val="00A87AD5"/>
    <w:rsid w:val="00A90886"/>
    <w:rsid w:val="00A90917"/>
    <w:rsid w:val="00AD515D"/>
    <w:rsid w:val="00AF510C"/>
    <w:rsid w:val="00B005A6"/>
    <w:rsid w:val="00B217E8"/>
    <w:rsid w:val="00B27265"/>
    <w:rsid w:val="00B318EC"/>
    <w:rsid w:val="00B34309"/>
    <w:rsid w:val="00B35D09"/>
    <w:rsid w:val="00B42684"/>
    <w:rsid w:val="00B54FF1"/>
    <w:rsid w:val="00B60925"/>
    <w:rsid w:val="00B639AD"/>
    <w:rsid w:val="00B649E6"/>
    <w:rsid w:val="00B81E51"/>
    <w:rsid w:val="00B966E9"/>
    <w:rsid w:val="00BA5102"/>
    <w:rsid w:val="00BA66C8"/>
    <w:rsid w:val="00BA75EE"/>
    <w:rsid w:val="00BB2614"/>
    <w:rsid w:val="00BC4333"/>
    <w:rsid w:val="00BC5BCD"/>
    <w:rsid w:val="00BD5375"/>
    <w:rsid w:val="00BE3665"/>
    <w:rsid w:val="00BE5557"/>
    <w:rsid w:val="00BF25C0"/>
    <w:rsid w:val="00C12BD6"/>
    <w:rsid w:val="00C339BA"/>
    <w:rsid w:val="00C42753"/>
    <w:rsid w:val="00C514E3"/>
    <w:rsid w:val="00C7495B"/>
    <w:rsid w:val="00C7733B"/>
    <w:rsid w:val="00CA4679"/>
    <w:rsid w:val="00CB41ED"/>
    <w:rsid w:val="00CB65B3"/>
    <w:rsid w:val="00CD0E1C"/>
    <w:rsid w:val="00CE1B99"/>
    <w:rsid w:val="00CF001F"/>
    <w:rsid w:val="00CF21E1"/>
    <w:rsid w:val="00D2336A"/>
    <w:rsid w:val="00D25A97"/>
    <w:rsid w:val="00D34AB3"/>
    <w:rsid w:val="00D4316C"/>
    <w:rsid w:val="00D503B5"/>
    <w:rsid w:val="00D564B0"/>
    <w:rsid w:val="00D73264"/>
    <w:rsid w:val="00D77970"/>
    <w:rsid w:val="00D9176F"/>
    <w:rsid w:val="00D94428"/>
    <w:rsid w:val="00DA2590"/>
    <w:rsid w:val="00DA477F"/>
    <w:rsid w:val="00DB4887"/>
    <w:rsid w:val="00DE1DE5"/>
    <w:rsid w:val="00DE292F"/>
    <w:rsid w:val="00E00A63"/>
    <w:rsid w:val="00E01EBA"/>
    <w:rsid w:val="00E260BE"/>
    <w:rsid w:val="00E34C36"/>
    <w:rsid w:val="00E549CE"/>
    <w:rsid w:val="00E71CA5"/>
    <w:rsid w:val="00E71EFB"/>
    <w:rsid w:val="00E74D78"/>
    <w:rsid w:val="00E76916"/>
    <w:rsid w:val="00E85797"/>
    <w:rsid w:val="00E9568D"/>
    <w:rsid w:val="00EA704A"/>
    <w:rsid w:val="00ED1D9A"/>
    <w:rsid w:val="00ED3BF0"/>
    <w:rsid w:val="00ED6825"/>
    <w:rsid w:val="00EE16C7"/>
    <w:rsid w:val="00EE1E5E"/>
    <w:rsid w:val="00EE7B3B"/>
    <w:rsid w:val="00F1639F"/>
    <w:rsid w:val="00F175F5"/>
    <w:rsid w:val="00F46FDB"/>
    <w:rsid w:val="00F91AFC"/>
    <w:rsid w:val="00F92D44"/>
    <w:rsid w:val="00F934E8"/>
    <w:rsid w:val="00F94DDD"/>
    <w:rsid w:val="00F95E35"/>
    <w:rsid w:val="00FD2CEF"/>
    <w:rsid w:val="00FF7B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621FA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663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63D4"/>
    <w:rPr>
      <w:rFonts w:ascii="Tahoma" w:hAnsi="Tahoma" w:cs="Tahoma"/>
      <w:sz w:val="16"/>
      <w:szCs w:val="16"/>
    </w:rPr>
  </w:style>
  <w:style w:type="paragraph" w:styleId="NormalWeb">
    <w:name w:val="Normal (Web)"/>
    <w:basedOn w:val="Normal"/>
    <w:uiPriority w:val="99"/>
    <w:semiHidden/>
    <w:unhideWhenUsed/>
    <w:rsid w:val="00BA66C8"/>
    <w:pPr>
      <w:spacing w:before="100" w:beforeAutospacing="1" w:after="100" w:afterAutospacing="1" w:line="240" w:lineRule="auto"/>
    </w:pPr>
    <w:rPr>
      <w:rFonts w:eastAsia="Times New Roman" w:cs="Times New Roman"/>
      <w:sz w:val="24"/>
      <w:szCs w:val="24"/>
    </w:rPr>
  </w:style>
  <w:style w:type="character" w:customStyle="1" w:styleId="apple-tab-span">
    <w:name w:val="apple-tab-span"/>
    <w:basedOn w:val="DefaultParagraphFont"/>
    <w:rsid w:val="00A90917"/>
  </w:style>
  <w:style w:type="paragraph" w:styleId="Header">
    <w:name w:val="header"/>
    <w:basedOn w:val="Normal"/>
    <w:link w:val="HeaderChar"/>
    <w:uiPriority w:val="99"/>
    <w:unhideWhenUsed/>
    <w:rsid w:val="0094592B"/>
    <w:pPr>
      <w:tabs>
        <w:tab w:val="center" w:pos="4320"/>
        <w:tab w:val="right" w:pos="8640"/>
      </w:tabs>
      <w:spacing w:after="0" w:line="240" w:lineRule="auto"/>
    </w:pPr>
  </w:style>
  <w:style w:type="character" w:customStyle="1" w:styleId="HeaderChar">
    <w:name w:val="Header Char"/>
    <w:basedOn w:val="DefaultParagraphFont"/>
    <w:link w:val="Header"/>
    <w:uiPriority w:val="99"/>
    <w:rsid w:val="0094592B"/>
  </w:style>
  <w:style w:type="paragraph" w:styleId="Footer">
    <w:name w:val="footer"/>
    <w:basedOn w:val="Normal"/>
    <w:link w:val="FooterChar"/>
    <w:uiPriority w:val="99"/>
    <w:unhideWhenUsed/>
    <w:rsid w:val="0094592B"/>
    <w:pPr>
      <w:tabs>
        <w:tab w:val="center" w:pos="4320"/>
        <w:tab w:val="right" w:pos="8640"/>
      </w:tabs>
      <w:spacing w:after="0" w:line="240" w:lineRule="auto"/>
    </w:pPr>
  </w:style>
  <w:style w:type="character" w:customStyle="1" w:styleId="FooterChar">
    <w:name w:val="Footer Char"/>
    <w:basedOn w:val="DefaultParagraphFont"/>
    <w:link w:val="Footer"/>
    <w:uiPriority w:val="99"/>
    <w:rsid w:val="0094592B"/>
  </w:style>
  <w:style w:type="table" w:styleId="TableGrid">
    <w:name w:val="Table Grid"/>
    <w:basedOn w:val="TableNormal"/>
    <w:uiPriority w:val="59"/>
    <w:rsid w:val="004C04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621FA2"/>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7C0AB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621FA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663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63D4"/>
    <w:rPr>
      <w:rFonts w:ascii="Tahoma" w:hAnsi="Tahoma" w:cs="Tahoma"/>
      <w:sz w:val="16"/>
      <w:szCs w:val="16"/>
    </w:rPr>
  </w:style>
  <w:style w:type="paragraph" w:styleId="NormalWeb">
    <w:name w:val="Normal (Web)"/>
    <w:basedOn w:val="Normal"/>
    <w:uiPriority w:val="99"/>
    <w:semiHidden/>
    <w:unhideWhenUsed/>
    <w:rsid w:val="00BA66C8"/>
    <w:pPr>
      <w:spacing w:before="100" w:beforeAutospacing="1" w:after="100" w:afterAutospacing="1" w:line="240" w:lineRule="auto"/>
    </w:pPr>
    <w:rPr>
      <w:rFonts w:eastAsia="Times New Roman" w:cs="Times New Roman"/>
      <w:sz w:val="24"/>
      <w:szCs w:val="24"/>
    </w:rPr>
  </w:style>
  <w:style w:type="character" w:customStyle="1" w:styleId="apple-tab-span">
    <w:name w:val="apple-tab-span"/>
    <w:basedOn w:val="DefaultParagraphFont"/>
    <w:rsid w:val="00A90917"/>
  </w:style>
  <w:style w:type="paragraph" w:styleId="Header">
    <w:name w:val="header"/>
    <w:basedOn w:val="Normal"/>
    <w:link w:val="HeaderChar"/>
    <w:uiPriority w:val="99"/>
    <w:unhideWhenUsed/>
    <w:rsid w:val="0094592B"/>
    <w:pPr>
      <w:tabs>
        <w:tab w:val="center" w:pos="4320"/>
        <w:tab w:val="right" w:pos="8640"/>
      </w:tabs>
      <w:spacing w:after="0" w:line="240" w:lineRule="auto"/>
    </w:pPr>
  </w:style>
  <w:style w:type="character" w:customStyle="1" w:styleId="HeaderChar">
    <w:name w:val="Header Char"/>
    <w:basedOn w:val="DefaultParagraphFont"/>
    <w:link w:val="Header"/>
    <w:uiPriority w:val="99"/>
    <w:rsid w:val="0094592B"/>
  </w:style>
  <w:style w:type="paragraph" w:styleId="Footer">
    <w:name w:val="footer"/>
    <w:basedOn w:val="Normal"/>
    <w:link w:val="FooterChar"/>
    <w:uiPriority w:val="99"/>
    <w:unhideWhenUsed/>
    <w:rsid w:val="0094592B"/>
    <w:pPr>
      <w:tabs>
        <w:tab w:val="center" w:pos="4320"/>
        <w:tab w:val="right" w:pos="8640"/>
      </w:tabs>
      <w:spacing w:after="0" w:line="240" w:lineRule="auto"/>
    </w:pPr>
  </w:style>
  <w:style w:type="character" w:customStyle="1" w:styleId="FooterChar">
    <w:name w:val="Footer Char"/>
    <w:basedOn w:val="DefaultParagraphFont"/>
    <w:link w:val="Footer"/>
    <w:uiPriority w:val="99"/>
    <w:rsid w:val="0094592B"/>
  </w:style>
  <w:style w:type="table" w:styleId="TableGrid">
    <w:name w:val="Table Grid"/>
    <w:basedOn w:val="TableNormal"/>
    <w:uiPriority w:val="59"/>
    <w:rsid w:val="004C04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621FA2"/>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7C0A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748433">
      <w:bodyDiv w:val="1"/>
      <w:marLeft w:val="0"/>
      <w:marRight w:val="0"/>
      <w:marTop w:val="0"/>
      <w:marBottom w:val="0"/>
      <w:divBdr>
        <w:top w:val="none" w:sz="0" w:space="0" w:color="auto"/>
        <w:left w:val="none" w:sz="0" w:space="0" w:color="auto"/>
        <w:bottom w:val="none" w:sz="0" w:space="0" w:color="auto"/>
        <w:right w:val="none" w:sz="0" w:space="0" w:color="auto"/>
      </w:divBdr>
    </w:div>
    <w:div w:id="1695770071">
      <w:bodyDiv w:val="1"/>
      <w:marLeft w:val="0"/>
      <w:marRight w:val="0"/>
      <w:marTop w:val="0"/>
      <w:marBottom w:val="0"/>
      <w:divBdr>
        <w:top w:val="none" w:sz="0" w:space="0" w:color="auto"/>
        <w:left w:val="none" w:sz="0" w:space="0" w:color="auto"/>
        <w:bottom w:val="none" w:sz="0" w:space="0" w:color="auto"/>
        <w:right w:val="none" w:sz="0" w:space="0" w:color="auto"/>
      </w:divBdr>
    </w:div>
    <w:div w:id="1877429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3301</Words>
  <Characters>18818</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Edwin</dc:creator>
  <cp:lastModifiedBy>Edwin</cp:lastModifiedBy>
  <cp:revision>2</cp:revision>
  <dcterms:created xsi:type="dcterms:W3CDTF">2016-04-18T15:14:00Z</dcterms:created>
  <dcterms:modified xsi:type="dcterms:W3CDTF">2016-04-18T15:14:00Z</dcterms:modified>
</cp:coreProperties>
</file>