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5691" w:rsidRDefault="001B2AB0">
      <w:pPr>
        <w:rPr>
          <w:rFonts w:ascii="Calibri" w:eastAsia="Calibri" w:hAnsi="Calibri" w:cs="Calibri"/>
          <w:sz w:val="24"/>
          <w:szCs w:val="24"/>
        </w:rPr>
      </w:pPr>
      <w:r>
        <w:rPr>
          <w:rFonts w:ascii="Calibri" w:eastAsia="Calibri" w:hAnsi="Calibri" w:cs="Calibri"/>
          <w:sz w:val="24"/>
          <w:szCs w:val="24"/>
        </w:rPr>
        <w:t xml:space="preserve">To complete this application, you will need access to Microsoft Excel and/or Google Sheet access. Please complete and embed the following spreadsheets into the application, and answer the 12 questions below. Submit the completed application by emailing the Word document to </w:t>
      </w:r>
      <w:hyperlink r:id="rId7">
        <w:r>
          <w:rPr>
            <w:rFonts w:ascii="Calibri" w:eastAsia="Calibri" w:hAnsi="Calibri" w:cs="Calibri"/>
            <w:color w:val="1155CC"/>
            <w:sz w:val="24"/>
            <w:szCs w:val="24"/>
            <w:u w:val="single"/>
          </w:rPr>
          <w:t>carbon@ucsc.edu</w:t>
        </w:r>
      </w:hyperlink>
      <w:r>
        <w:rPr>
          <w:rFonts w:ascii="Calibri" w:eastAsia="Calibri" w:hAnsi="Calibri" w:cs="Calibri"/>
          <w:sz w:val="24"/>
          <w:szCs w:val="24"/>
        </w:rPr>
        <w:t xml:space="preserve">  by 11:59 PM on</w:t>
      </w:r>
      <w:r>
        <w:rPr>
          <w:rFonts w:ascii="Calibri" w:eastAsia="Calibri" w:hAnsi="Calibri" w:cs="Calibri"/>
          <w:b/>
          <w:sz w:val="24"/>
          <w:szCs w:val="24"/>
        </w:rPr>
        <w:t xml:space="preserve"> Friday, January 19th</w:t>
      </w:r>
      <w:r>
        <w:rPr>
          <w:rFonts w:ascii="Calibri" w:eastAsia="Calibri" w:hAnsi="Calibri" w:cs="Calibri"/>
          <w:sz w:val="24"/>
          <w:szCs w:val="24"/>
        </w:rPr>
        <w:t>.</w:t>
      </w:r>
    </w:p>
    <w:p w:rsidR="00E95691" w:rsidRDefault="00E95691">
      <w:pPr>
        <w:rPr>
          <w:rFonts w:ascii="Calibri" w:eastAsia="Calibri" w:hAnsi="Calibri" w:cs="Calibri"/>
          <w:sz w:val="24"/>
          <w:szCs w:val="24"/>
        </w:rPr>
      </w:pPr>
    </w:p>
    <w:p w:rsidR="00E95691" w:rsidRDefault="00522112">
      <w:pPr>
        <w:rPr>
          <w:rFonts w:ascii="Calibri" w:eastAsia="Calibri" w:hAnsi="Calibri" w:cs="Calibri"/>
          <w:color w:val="FF0000"/>
          <w:sz w:val="24"/>
          <w:szCs w:val="24"/>
        </w:rPr>
      </w:pPr>
      <w:hyperlink r:id="rId8">
        <w:r w:rsidR="001B2AB0">
          <w:rPr>
            <w:rFonts w:ascii="Calibri" w:eastAsia="Calibri" w:hAnsi="Calibri" w:cs="Calibri"/>
            <w:color w:val="1155CC"/>
            <w:sz w:val="24"/>
            <w:szCs w:val="24"/>
            <w:u w:val="single"/>
          </w:rPr>
          <w:t>Milestone Sheet</w:t>
        </w:r>
      </w:hyperlink>
    </w:p>
    <w:p w:rsidR="00E95691" w:rsidRDefault="00522112">
      <w:pPr>
        <w:rPr>
          <w:rFonts w:ascii="Calibri" w:eastAsia="Calibri" w:hAnsi="Calibri" w:cs="Calibri"/>
          <w:color w:val="FF0000"/>
          <w:sz w:val="24"/>
          <w:szCs w:val="24"/>
        </w:rPr>
      </w:pPr>
      <w:hyperlink r:id="rId9">
        <w:r w:rsidR="001B2AB0">
          <w:rPr>
            <w:rFonts w:ascii="Calibri" w:eastAsia="Calibri" w:hAnsi="Calibri" w:cs="Calibri"/>
            <w:color w:val="1155CC"/>
            <w:sz w:val="24"/>
            <w:szCs w:val="24"/>
            <w:u w:val="single"/>
          </w:rPr>
          <w:t>Budget Sheet</w:t>
        </w:r>
      </w:hyperlink>
    </w:p>
    <w:p w:rsidR="00E95691" w:rsidRDefault="00522112">
      <w:pPr>
        <w:rPr>
          <w:rFonts w:ascii="Calibri" w:eastAsia="Calibri" w:hAnsi="Calibri" w:cs="Calibri"/>
          <w:sz w:val="24"/>
          <w:szCs w:val="24"/>
        </w:rPr>
      </w:pPr>
      <w:hyperlink r:id="rId10" w:anchor="gid=1">
        <w:r w:rsidR="001B2AB0">
          <w:rPr>
            <w:rFonts w:ascii="Calibri" w:eastAsia="Calibri" w:hAnsi="Calibri" w:cs="Calibri"/>
            <w:color w:val="1155CC"/>
            <w:sz w:val="24"/>
            <w:szCs w:val="24"/>
            <w:u w:val="single"/>
          </w:rPr>
          <w:t xml:space="preserve">GHG Calculator </w:t>
        </w:r>
      </w:hyperlink>
    </w:p>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 xml:space="preserve">1. Project Title: </w:t>
      </w:r>
    </w:p>
    <w:p w:rsidR="00E95691" w:rsidRDefault="00E95691">
      <w:pPr>
        <w:rPr>
          <w:rFonts w:ascii="Calibri" w:eastAsia="Calibri" w:hAnsi="Calibri" w:cs="Calibri"/>
          <w:sz w:val="24"/>
          <w:szCs w:val="24"/>
        </w:rPr>
      </w:pPr>
    </w:p>
    <w:tbl>
      <w:tblPr>
        <w:tblStyle w:val="a"/>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373AA9">
            <w:pPr>
              <w:spacing w:line="276" w:lineRule="auto"/>
              <w:rPr>
                <w:rFonts w:ascii="Calibri" w:eastAsia="Calibri" w:hAnsi="Calibri" w:cs="Calibri"/>
              </w:rPr>
            </w:pPr>
            <w:r>
              <w:rPr>
                <w:color w:val="auto"/>
              </w:rPr>
              <w:t>Emissions-free transportation for student research</w:t>
            </w:r>
          </w:p>
        </w:tc>
      </w:tr>
    </w:tbl>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2. Primary Contact:</w:t>
      </w:r>
    </w:p>
    <w:p w:rsidR="00E95691" w:rsidRDefault="00E95691">
      <w:pPr>
        <w:rPr>
          <w:rFonts w:ascii="Calibri" w:eastAsia="Calibri" w:hAnsi="Calibri" w:cs="Calibri"/>
          <w:sz w:val="24"/>
          <w:szCs w:val="24"/>
        </w:rPr>
      </w:pPr>
    </w:p>
    <w:tbl>
      <w:tblPr>
        <w:tblStyle w:val="a0"/>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1B2AB0">
            <w:pPr>
              <w:spacing w:line="276" w:lineRule="auto"/>
              <w:rPr>
                <w:rFonts w:ascii="Calibri" w:eastAsia="Calibri" w:hAnsi="Calibri" w:cs="Calibri"/>
              </w:rPr>
            </w:pPr>
            <w:r>
              <w:rPr>
                <w:rFonts w:ascii="Calibri" w:eastAsia="Calibri" w:hAnsi="Calibri" w:cs="Calibri"/>
              </w:rPr>
              <w:t xml:space="preserve">Name: </w:t>
            </w:r>
            <w:r w:rsidR="00373AA9">
              <w:rPr>
                <w:rFonts w:ascii="Calibri" w:eastAsia="Calibri" w:hAnsi="Calibri" w:cs="Calibri"/>
              </w:rPr>
              <w:t>Patrick Robinson</w:t>
            </w:r>
          </w:p>
          <w:p w:rsidR="00E95691" w:rsidRDefault="00E95691">
            <w:pPr>
              <w:spacing w:line="276" w:lineRule="auto"/>
              <w:rPr>
                <w:rFonts w:ascii="Calibri" w:eastAsia="Calibri" w:hAnsi="Calibri" w:cs="Calibri"/>
              </w:rPr>
            </w:pPr>
          </w:p>
          <w:p w:rsidR="00E95691" w:rsidRDefault="001B2AB0">
            <w:pPr>
              <w:spacing w:line="276" w:lineRule="auto"/>
              <w:rPr>
                <w:rFonts w:ascii="Calibri" w:eastAsia="Calibri" w:hAnsi="Calibri" w:cs="Calibri"/>
              </w:rPr>
            </w:pPr>
            <w:r>
              <w:rPr>
                <w:rFonts w:ascii="Calibri" w:eastAsia="Calibri" w:hAnsi="Calibri" w:cs="Calibri"/>
              </w:rPr>
              <w:t>Title:</w:t>
            </w:r>
            <w:r w:rsidR="00373AA9">
              <w:rPr>
                <w:rFonts w:ascii="Calibri" w:eastAsia="Calibri" w:hAnsi="Calibri" w:cs="Calibri"/>
              </w:rPr>
              <w:t xml:space="preserve"> Director, UCSC Año Nuevo Natural Reserve</w:t>
            </w:r>
          </w:p>
          <w:p w:rsidR="00E95691" w:rsidRDefault="00E95691">
            <w:pPr>
              <w:spacing w:line="276" w:lineRule="auto"/>
              <w:rPr>
                <w:rFonts w:ascii="Calibri" w:eastAsia="Calibri" w:hAnsi="Calibri" w:cs="Calibri"/>
              </w:rPr>
            </w:pPr>
          </w:p>
          <w:p w:rsidR="00E95691" w:rsidRDefault="001B2AB0">
            <w:pPr>
              <w:spacing w:line="276" w:lineRule="auto"/>
              <w:rPr>
                <w:rFonts w:ascii="Calibri" w:eastAsia="Calibri" w:hAnsi="Calibri" w:cs="Calibri"/>
              </w:rPr>
            </w:pPr>
            <w:r>
              <w:rPr>
                <w:rFonts w:ascii="Calibri" w:eastAsia="Calibri" w:hAnsi="Calibri" w:cs="Calibri"/>
              </w:rPr>
              <w:t xml:space="preserve">E-mail Address: </w:t>
            </w:r>
            <w:r w:rsidR="00373AA9">
              <w:rPr>
                <w:rFonts w:ascii="Calibri" w:eastAsia="Calibri" w:hAnsi="Calibri" w:cs="Calibri"/>
              </w:rPr>
              <w:t>patrick.robinson@ucsc.edu</w:t>
            </w:r>
          </w:p>
          <w:p w:rsidR="00E95691" w:rsidRDefault="00E95691">
            <w:pPr>
              <w:spacing w:line="276" w:lineRule="auto"/>
              <w:rPr>
                <w:rFonts w:ascii="Calibri" w:eastAsia="Calibri" w:hAnsi="Calibri" w:cs="Calibri"/>
              </w:rPr>
            </w:pPr>
          </w:p>
          <w:p w:rsidR="00E95691" w:rsidRDefault="001B2AB0">
            <w:pPr>
              <w:spacing w:line="276" w:lineRule="auto"/>
              <w:rPr>
                <w:rFonts w:ascii="Calibri" w:eastAsia="Calibri" w:hAnsi="Calibri" w:cs="Calibri"/>
              </w:rPr>
            </w:pPr>
            <w:r>
              <w:rPr>
                <w:rFonts w:ascii="Calibri" w:eastAsia="Calibri" w:hAnsi="Calibri" w:cs="Calibri"/>
              </w:rPr>
              <w:t>Phone Number:</w:t>
            </w:r>
            <w:r w:rsidR="004A00C5">
              <w:rPr>
                <w:rFonts w:ascii="Calibri" w:eastAsia="Calibri" w:hAnsi="Calibri" w:cs="Calibri"/>
              </w:rPr>
              <w:t xml:space="preserve"> </w:t>
            </w:r>
            <w:r w:rsidR="00373AA9">
              <w:rPr>
                <w:rFonts w:ascii="Calibri" w:eastAsia="Calibri" w:hAnsi="Calibri" w:cs="Calibri"/>
              </w:rPr>
              <w:t>831-708-8094</w:t>
            </w:r>
          </w:p>
        </w:tc>
      </w:tr>
    </w:tbl>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3. Total Amount Requested: $</w:t>
      </w:r>
    </w:p>
    <w:p w:rsidR="00E95691" w:rsidRDefault="001B2AB0">
      <w:pPr>
        <w:jc w:val="center"/>
        <w:rPr>
          <w:rFonts w:ascii="Calibri" w:eastAsia="Calibri" w:hAnsi="Calibri" w:cs="Calibri"/>
          <w:sz w:val="24"/>
          <w:szCs w:val="24"/>
        </w:rPr>
      </w:pPr>
      <w:r>
        <w:rPr>
          <w:rFonts w:ascii="Calibri" w:eastAsia="Calibri" w:hAnsi="Calibri" w:cs="Calibri"/>
          <w:color w:val="999999"/>
          <w:sz w:val="24"/>
          <w:szCs w:val="24"/>
        </w:rPr>
        <w:t>If different from Abstract Application, please state why</w:t>
      </w:r>
    </w:p>
    <w:tbl>
      <w:tblPr>
        <w:tblStyle w:val="a1"/>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373AA9">
            <w:pPr>
              <w:spacing w:line="276" w:lineRule="auto"/>
              <w:rPr>
                <w:rFonts w:ascii="Calibri" w:eastAsia="Calibri" w:hAnsi="Calibri" w:cs="Calibri"/>
              </w:rPr>
            </w:pPr>
            <w:r>
              <w:rPr>
                <w:rFonts w:ascii="Calibri" w:eastAsia="Calibri" w:hAnsi="Calibri" w:cs="Calibri"/>
              </w:rPr>
              <w:t>$10,000 (This is the same as the initial request)</w:t>
            </w:r>
          </w:p>
        </w:tc>
      </w:tr>
    </w:tbl>
    <w:p w:rsidR="00E95691" w:rsidRDefault="00E95691">
      <w:pPr>
        <w:rPr>
          <w:rFonts w:ascii="Calibri" w:eastAsia="Calibri" w:hAnsi="Calibri" w:cs="Calibri"/>
          <w:sz w:val="24"/>
          <w:szCs w:val="24"/>
        </w:rPr>
      </w:pPr>
    </w:p>
    <w:p w:rsidR="00E95691" w:rsidRDefault="00E95691">
      <w:pPr>
        <w:rPr>
          <w:rFonts w:ascii="Calibri" w:eastAsia="Calibri" w:hAnsi="Calibri" w:cs="Calibri"/>
          <w:sz w:val="24"/>
          <w:szCs w:val="24"/>
        </w:rPr>
      </w:pPr>
    </w:p>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 xml:space="preserve">4. If the overall purpose and/or key components of your project have changed since the abstract application, please describe how so here. </w:t>
      </w:r>
    </w:p>
    <w:p w:rsidR="00E95691" w:rsidRDefault="00E95691">
      <w:pPr>
        <w:rPr>
          <w:rFonts w:ascii="Calibri" w:eastAsia="Calibri" w:hAnsi="Calibri" w:cs="Calibri"/>
          <w:sz w:val="24"/>
          <w:szCs w:val="24"/>
        </w:rPr>
      </w:pPr>
    </w:p>
    <w:tbl>
      <w:tblPr>
        <w:tblStyle w:val="a2"/>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4A00C5" w:rsidRDefault="00373AA9">
            <w:pPr>
              <w:spacing w:line="276" w:lineRule="auto"/>
              <w:rPr>
                <w:rFonts w:ascii="Calibri" w:eastAsia="Calibri" w:hAnsi="Calibri" w:cs="Calibri"/>
              </w:rPr>
            </w:pPr>
            <w:r>
              <w:rPr>
                <w:rFonts w:ascii="Calibri" w:eastAsia="Calibri" w:hAnsi="Calibri" w:cs="Calibri"/>
              </w:rPr>
              <w:t>The purpose and key components of the project remain unchange</w:t>
            </w:r>
            <w:r w:rsidR="004A00C5">
              <w:rPr>
                <w:rFonts w:ascii="Calibri" w:eastAsia="Calibri" w:hAnsi="Calibri" w:cs="Calibri"/>
              </w:rPr>
              <w:t>d.</w:t>
            </w:r>
          </w:p>
          <w:p w:rsidR="004A00C5" w:rsidRDefault="004A00C5">
            <w:pPr>
              <w:spacing w:line="276" w:lineRule="auto"/>
              <w:rPr>
                <w:rFonts w:ascii="Calibri" w:eastAsia="Calibri" w:hAnsi="Calibri" w:cs="Calibri"/>
              </w:rPr>
            </w:pPr>
          </w:p>
          <w:p w:rsidR="00E95691" w:rsidRDefault="007E67DF">
            <w:pPr>
              <w:spacing w:line="276" w:lineRule="auto"/>
              <w:rPr>
                <w:rFonts w:ascii="Calibri" w:eastAsia="Calibri" w:hAnsi="Calibri" w:cs="Calibri"/>
              </w:rPr>
            </w:pPr>
            <w:r>
              <w:rPr>
                <w:rFonts w:ascii="Calibri" w:eastAsia="Calibri" w:hAnsi="Calibri" w:cs="Calibri"/>
              </w:rPr>
              <w:t xml:space="preserve">Our mission is to provide zero-emission daily transportation to undergraduate and graduate students who use UCSC’s Año Nuevo Reserve while also allowing broader use within the UCSC community to further reduce the carbon footprint of </w:t>
            </w:r>
            <w:r w:rsidR="00D32348">
              <w:rPr>
                <w:rFonts w:ascii="Calibri" w:eastAsia="Calibri" w:hAnsi="Calibri" w:cs="Calibri"/>
              </w:rPr>
              <w:t>gasoline powered vehicles commonly used for transportation between the newly expanded Coastal Science Campus and the main UCSC campus.  The Nissan Leaf all-electric vehicle is a very low cost vehicle with a range that is appropriate for these short-distance tasks.</w:t>
            </w:r>
          </w:p>
        </w:tc>
      </w:tr>
    </w:tbl>
    <w:p w:rsidR="00E95691" w:rsidRDefault="00E95691">
      <w:pPr>
        <w:rPr>
          <w:rFonts w:ascii="Calibri" w:eastAsia="Calibri" w:hAnsi="Calibri" w:cs="Calibri"/>
          <w:sz w:val="24"/>
          <w:szCs w:val="24"/>
        </w:rPr>
      </w:pPr>
    </w:p>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5. Please describe the information and the process used to calculate predicted greenhouse gas reductions.</w:t>
      </w:r>
    </w:p>
    <w:p w:rsidR="00E95691" w:rsidRDefault="00E95691">
      <w:pPr>
        <w:rPr>
          <w:rFonts w:ascii="Calibri" w:eastAsia="Calibri" w:hAnsi="Calibri" w:cs="Calibri"/>
          <w:sz w:val="24"/>
          <w:szCs w:val="24"/>
        </w:rPr>
      </w:pPr>
    </w:p>
    <w:tbl>
      <w:tblPr>
        <w:tblStyle w:val="a3"/>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0F4C1B">
            <w:pPr>
              <w:spacing w:line="276" w:lineRule="auto"/>
              <w:rPr>
                <w:rFonts w:ascii="Calibri" w:eastAsia="Calibri" w:hAnsi="Calibri" w:cs="Calibri"/>
              </w:rPr>
            </w:pPr>
            <w:r>
              <w:rPr>
                <w:rFonts w:ascii="Calibri" w:eastAsia="Calibri" w:hAnsi="Calibri" w:cs="Calibri"/>
              </w:rPr>
              <w:t xml:space="preserve">As the Director of UCSC’s Año Nuevo Reserve, I coordinate graduate and undergraduate projects and maintain a log of all research visits.  This allows me to estimate the number of vehicle trips per year and, therefore, the number of gallons of gasoline that could be saved from </w:t>
            </w:r>
            <w:r w:rsidR="00D32348">
              <w:rPr>
                <w:rFonts w:ascii="Calibri" w:eastAsia="Calibri" w:hAnsi="Calibri" w:cs="Calibri"/>
              </w:rPr>
              <w:t xml:space="preserve">using an all-electric vehicle.  Currently, we have nearly 2,000 student researcher visits to the Reserve per year and use an inefficient truck for most of the transportation.  Based on current usage, I estimate that </w:t>
            </w:r>
            <w:r w:rsidR="001541FD">
              <w:rPr>
                <w:rFonts w:ascii="Calibri" w:eastAsia="Calibri" w:hAnsi="Calibri" w:cs="Calibri"/>
              </w:rPr>
              <w:t xml:space="preserve">we </w:t>
            </w:r>
            <w:r w:rsidR="00D32348">
              <w:rPr>
                <w:rFonts w:ascii="Calibri" w:eastAsia="Calibri" w:hAnsi="Calibri" w:cs="Calibri"/>
              </w:rPr>
              <w:t>can eliminate 25 gallons of gasoline use per week throughout the year, saving a total of 1300 gallons per year.</w:t>
            </w:r>
          </w:p>
        </w:tc>
      </w:tr>
    </w:tbl>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6. Please describe the direct and/or indirect environmental, financial, and societal benefits associated with this project.</w:t>
      </w:r>
    </w:p>
    <w:p w:rsidR="00E95691" w:rsidRDefault="00E95691">
      <w:pPr>
        <w:rPr>
          <w:rFonts w:ascii="Calibri" w:eastAsia="Calibri" w:hAnsi="Calibri" w:cs="Calibri"/>
          <w:sz w:val="24"/>
          <w:szCs w:val="24"/>
        </w:rPr>
      </w:pPr>
    </w:p>
    <w:tbl>
      <w:tblPr>
        <w:tblStyle w:val="a4"/>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trPr>
        <w:tc>
          <w:tcPr>
            <w:tcW w:w="9360" w:type="dxa"/>
          </w:tcPr>
          <w:p w:rsidR="00E95691" w:rsidRDefault="00900CA9">
            <w:pPr>
              <w:spacing w:line="276" w:lineRule="auto"/>
              <w:rPr>
                <w:rFonts w:ascii="Calibri" w:eastAsia="Calibri" w:hAnsi="Calibri" w:cs="Calibri"/>
              </w:rPr>
            </w:pPr>
            <w:r>
              <w:rPr>
                <w:rFonts w:ascii="Calibri" w:eastAsia="Calibri" w:hAnsi="Calibri" w:cs="Calibri"/>
              </w:rPr>
              <w:t>This project provides a variety of benefits to the UCSC community:</w:t>
            </w:r>
          </w:p>
          <w:p w:rsidR="00900CA9" w:rsidRDefault="00900CA9">
            <w:pPr>
              <w:spacing w:line="276" w:lineRule="auto"/>
              <w:rPr>
                <w:rFonts w:ascii="Calibri" w:eastAsia="Calibri" w:hAnsi="Calibri" w:cs="Calibri"/>
              </w:rPr>
            </w:pPr>
          </w:p>
          <w:p w:rsidR="00900CA9" w:rsidRDefault="00900CA9">
            <w:pPr>
              <w:spacing w:line="276" w:lineRule="auto"/>
              <w:rPr>
                <w:rFonts w:ascii="Calibri" w:eastAsia="Calibri" w:hAnsi="Calibri" w:cs="Calibri"/>
              </w:rPr>
            </w:pPr>
            <w:r>
              <w:rPr>
                <w:rFonts w:ascii="Calibri" w:eastAsia="Calibri" w:hAnsi="Calibri" w:cs="Calibri"/>
              </w:rPr>
              <w:t xml:space="preserve">Environmental:  this zero-emissions vehicle will be used to replace gasoline-powered </w:t>
            </w:r>
            <w:r w:rsidR="001541FD">
              <w:rPr>
                <w:rFonts w:ascii="Calibri" w:eastAsia="Calibri" w:hAnsi="Calibri" w:cs="Calibri"/>
              </w:rPr>
              <w:t xml:space="preserve">vehicle </w:t>
            </w:r>
            <w:r>
              <w:rPr>
                <w:rFonts w:ascii="Calibri" w:eastAsia="Calibri" w:hAnsi="Calibri" w:cs="Calibri"/>
              </w:rPr>
              <w:t>miles to transport students to UCSC’s Año Nuevo Reserve.  Therefore, we will directly</w:t>
            </w:r>
            <w:r w:rsidR="004A00C5">
              <w:rPr>
                <w:rFonts w:ascii="Calibri" w:eastAsia="Calibri" w:hAnsi="Calibri" w:cs="Calibri"/>
              </w:rPr>
              <w:t>,</w:t>
            </w:r>
            <w:r>
              <w:rPr>
                <w:rFonts w:ascii="Calibri" w:eastAsia="Calibri" w:hAnsi="Calibri" w:cs="Calibri"/>
              </w:rPr>
              <w:t xml:space="preserve"> and dramatically</w:t>
            </w:r>
            <w:r w:rsidR="004A00C5">
              <w:rPr>
                <w:rFonts w:ascii="Calibri" w:eastAsia="Calibri" w:hAnsi="Calibri" w:cs="Calibri"/>
              </w:rPr>
              <w:t>,</w:t>
            </w:r>
            <w:r>
              <w:rPr>
                <w:rFonts w:ascii="Calibri" w:eastAsia="Calibri" w:hAnsi="Calibri" w:cs="Calibri"/>
              </w:rPr>
              <w:t xml:space="preserve"> reduce the carbon footprint of our transportation needs</w:t>
            </w:r>
            <w:r w:rsidR="001541FD">
              <w:rPr>
                <w:rFonts w:ascii="Calibri" w:eastAsia="Calibri" w:hAnsi="Calibri" w:cs="Calibri"/>
              </w:rPr>
              <w:t xml:space="preserve"> for many years into the future</w:t>
            </w:r>
            <w:r>
              <w:rPr>
                <w:rFonts w:ascii="Calibri" w:eastAsia="Calibri" w:hAnsi="Calibri" w:cs="Calibri"/>
              </w:rPr>
              <w:t>.</w:t>
            </w:r>
          </w:p>
          <w:p w:rsidR="00900CA9" w:rsidRDefault="00900CA9">
            <w:pPr>
              <w:spacing w:line="276" w:lineRule="auto"/>
              <w:rPr>
                <w:rFonts w:ascii="Calibri" w:eastAsia="Calibri" w:hAnsi="Calibri" w:cs="Calibri"/>
              </w:rPr>
            </w:pPr>
          </w:p>
          <w:p w:rsidR="00900CA9" w:rsidRPr="001541FD" w:rsidRDefault="00900CA9">
            <w:pPr>
              <w:spacing w:line="276" w:lineRule="auto"/>
              <w:rPr>
                <w:rFonts w:ascii="Calibri" w:eastAsia="Calibri" w:hAnsi="Calibri" w:cs="Calibri"/>
              </w:rPr>
            </w:pPr>
            <w:r>
              <w:rPr>
                <w:rFonts w:ascii="Calibri" w:eastAsia="Calibri" w:hAnsi="Calibri" w:cs="Calibri"/>
              </w:rPr>
              <w:t xml:space="preserve">Financial:  </w:t>
            </w:r>
            <w:r w:rsidR="00F17E08" w:rsidRPr="001541FD">
              <w:rPr>
                <w:rFonts w:ascii="Calibri" w:eastAsia="Calibri" w:hAnsi="Calibri" w:cs="Calibri"/>
              </w:rPr>
              <w:t>By acquiring an all-electric vehicle dedicated to student transportation to research sites, we seek to ensure equal opportunity across socio-economic classes of students while dramatically reducing our carbon footprint in daily research and teaching activities.  Currently, undergraduate student involvement at the reserve is limited due to the cost of operating a lab-owned university truck.  In many cases, students are asked to drive personal vehicles and their research projects are turned down if they do not have access to a private vehicle.  Access to an all-electric vehicle will ensure that students, regardless of current financial status, will be able to conduct their own thesis projects at world-class research sites like the Año Nuevo Reserve while simultaneously reducing their carbon footprint.</w:t>
            </w:r>
          </w:p>
          <w:p w:rsidR="00F17E08" w:rsidRPr="001541FD" w:rsidRDefault="00F17E08">
            <w:pPr>
              <w:spacing w:line="276" w:lineRule="auto"/>
              <w:rPr>
                <w:rFonts w:ascii="Calibri" w:eastAsia="Calibri" w:hAnsi="Calibri" w:cs="Calibri"/>
              </w:rPr>
            </w:pPr>
          </w:p>
          <w:p w:rsidR="00F17E08" w:rsidRDefault="00F17E08">
            <w:pPr>
              <w:spacing w:line="276" w:lineRule="auto"/>
              <w:rPr>
                <w:rFonts w:ascii="Calibri" w:eastAsia="Calibri" w:hAnsi="Calibri" w:cs="Calibri"/>
              </w:rPr>
            </w:pPr>
            <w:r w:rsidRPr="001541FD">
              <w:rPr>
                <w:rFonts w:ascii="Calibri" w:eastAsia="Calibri" w:hAnsi="Calibri" w:cs="Calibri"/>
              </w:rPr>
              <w:t>Societal:  In addition to making this electric vehicle available for use by users in the UCSC community, the vehicle will be used to transport students conducting a variety of research projects – including climate change research.  This will allow the students to “practice what they preach” by carrying out their climate-change research in a manner that minimizes their own carbon footprint.</w:t>
            </w:r>
          </w:p>
        </w:tc>
      </w:tr>
    </w:tbl>
    <w:p w:rsidR="00E95691" w:rsidRDefault="001B2AB0">
      <w:pPr>
        <w:rPr>
          <w:rFonts w:ascii="Calibri" w:eastAsia="Calibri" w:hAnsi="Calibri" w:cs="Calibri"/>
          <w:sz w:val="24"/>
          <w:szCs w:val="24"/>
        </w:rPr>
      </w:pPr>
      <w:r>
        <w:rPr>
          <w:rFonts w:ascii="Calibri" w:eastAsia="Calibri" w:hAnsi="Calibri" w:cs="Calibri"/>
          <w:sz w:val="24"/>
          <w:szCs w:val="24"/>
        </w:rPr>
        <w:t xml:space="preserve">  </w:t>
      </w:r>
    </w:p>
    <w:p w:rsidR="00E95691" w:rsidRDefault="001B2AB0">
      <w:pPr>
        <w:rPr>
          <w:rFonts w:ascii="Calibri" w:eastAsia="Calibri" w:hAnsi="Calibri" w:cs="Calibri"/>
          <w:b/>
          <w:sz w:val="24"/>
          <w:szCs w:val="24"/>
        </w:rPr>
      </w:pPr>
      <w:r>
        <w:rPr>
          <w:rFonts w:ascii="Calibri" w:eastAsia="Calibri" w:hAnsi="Calibri" w:cs="Calibri"/>
          <w:b/>
          <w:sz w:val="24"/>
          <w:szCs w:val="24"/>
        </w:rPr>
        <w:t>7. Explain how you will acquire products and/or services with the least environmental impact possible.</w:t>
      </w:r>
    </w:p>
    <w:p w:rsidR="00E95691" w:rsidRDefault="00E95691">
      <w:pPr>
        <w:rPr>
          <w:rFonts w:ascii="Calibri" w:eastAsia="Calibri" w:hAnsi="Calibri" w:cs="Calibri"/>
          <w:sz w:val="24"/>
          <w:szCs w:val="24"/>
        </w:rPr>
      </w:pPr>
    </w:p>
    <w:tbl>
      <w:tblPr>
        <w:tblStyle w:val="a5"/>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900CA9">
            <w:pPr>
              <w:spacing w:line="276" w:lineRule="auto"/>
              <w:rPr>
                <w:rFonts w:ascii="Calibri" w:eastAsia="Calibri" w:hAnsi="Calibri" w:cs="Calibri"/>
              </w:rPr>
            </w:pPr>
            <w:r>
              <w:rPr>
                <w:rFonts w:ascii="Calibri" w:eastAsia="Calibri" w:hAnsi="Calibri" w:cs="Calibri"/>
              </w:rPr>
              <w:t>The sole product used in this project is a</w:t>
            </w:r>
            <w:r w:rsidR="004A00C5">
              <w:rPr>
                <w:rFonts w:ascii="Calibri" w:eastAsia="Calibri" w:hAnsi="Calibri" w:cs="Calibri"/>
              </w:rPr>
              <w:t xml:space="preserve"> used</w:t>
            </w:r>
            <w:r>
              <w:rPr>
                <w:rFonts w:ascii="Calibri" w:eastAsia="Calibri" w:hAnsi="Calibri" w:cs="Calibri"/>
              </w:rPr>
              <w:t xml:space="preserve"> Nissan leaf all-electric car.  This is a small zero-emission vehicle that will dramatically reduce the carbon footprint of transporting students and researchers to the UCSC Año Nuevo Reserve.</w:t>
            </w:r>
          </w:p>
        </w:tc>
      </w:tr>
    </w:tbl>
    <w:p w:rsidR="00E95691" w:rsidRDefault="00E95691">
      <w:pPr>
        <w:tabs>
          <w:tab w:val="left" w:pos="3210"/>
        </w:tabs>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8. Please specify the match funding secured for this project.  Match funding includes all other sources of funding for the project, such as other grants or donations, labor (including volunteer hours), and other resources, such as donated materials.  If no match funding provided, please describe your attempts to secure match funding.</w:t>
      </w:r>
    </w:p>
    <w:p w:rsidR="00E95691" w:rsidRDefault="00E95691">
      <w:pPr>
        <w:rPr>
          <w:rFonts w:ascii="Calibri" w:eastAsia="Calibri" w:hAnsi="Calibri" w:cs="Calibri"/>
          <w:sz w:val="24"/>
          <w:szCs w:val="24"/>
        </w:rPr>
      </w:pPr>
    </w:p>
    <w:tbl>
      <w:tblPr>
        <w:tblStyle w:val="a6"/>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2D3216" w:rsidP="002D3216">
            <w:pPr>
              <w:spacing w:line="276" w:lineRule="auto"/>
              <w:rPr>
                <w:rFonts w:ascii="Calibri" w:eastAsia="Calibri" w:hAnsi="Calibri" w:cs="Calibri"/>
              </w:rPr>
            </w:pPr>
            <w:r>
              <w:rPr>
                <w:rFonts w:ascii="Calibri" w:eastAsia="Calibri" w:hAnsi="Calibri" w:cs="Calibri"/>
              </w:rPr>
              <w:t xml:space="preserve">UCSC Professor Pete Raimondi was awarded a $10,000 </w:t>
            </w:r>
            <w:r w:rsidR="009B7022">
              <w:rPr>
                <w:rFonts w:ascii="Calibri" w:eastAsia="Calibri" w:hAnsi="Calibri" w:cs="Calibri"/>
              </w:rPr>
              <w:t>Santa Cruz County Air District Grant</w:t>
            </w:r>
            <w:r>
              <w:rPr>
                <w:rFonts w:ascii="Calibri" w:eastAsia="Calibri" w:hAnsi="Calibri" w:cs="Calibri"/>
              </w:rPr>
              <w:t xml:space="preserve"> to purchase an all-electric vehicle.  This grant requires that a gasoline-powered vehicle be retired from the UCSC fleet.  If awarded a </w:t>
            </w:r>
            <w:proofErr w:type="spellStart"/>
            <w:r>
              <w:rPr>
                <w:rFonts w:ascii="Calibri" w:eastAsia="Calibri" w:hAnsi="Calibri" w:cs="Calibri"/>
              </w:rPr>
              <w:t>CarbonFund</w:t>
            </w:r>
            <w:proofErr w:type="spellEnd"/>
            <w:r>
              <w:rPr>
                <w:rFonts w:ascii="Calibri" w:eastAsia="Calibri" w:hAnsi="Calibri" w:cs="Calibri"/>
              </w:rPr>
              <w:t xml:space="preserve"> grant, I will work with Pete Raimondi to combine the two awards to purchase a new Nissan Leaf (instead of the planned purchase of a used vehicle) which will dramatically increase the lifetime carbon savings of the project.  If that matching is not possible for any reason, I will revert to the original plan of purchasing a used Nissan Leaf</w:t>
            </w:r>
            <w:r w:rsidR="00900CA9">
              <w:rPr>
                <w:rFonts w:ascii="Calibri" w:eastAsia="Calibri" w:hAnsi="Calibri" w:cs="Calibri"/>
              </w:rPr>
              <w:t xml:space="preserve"> (which will also yield many years of carbon savings).</w:t>
            </w:r>
          </w:p>
        </w:tc>
      </w:tr>
    </w:tbl>
    <w:p w:rsidR="00E95691" w:rsidRDefault="00E95691">
      <w:pPr>
        <w:rPr>
          <w:rFonts w:ascii="Calibri" w:eastAsia="Calibri" w:hAnsi="Calibri" w:cs="Calibri"/>
          <w:sz w:val="24"/>
          <w:szCs w:val="24"/>
        </w:rPr>
      </w:pPr>
    </w:p>
    <w:p w:rsidR="00E95691" w:rsidRDefault="00E95691">
      <w:pPr>
        <w:rPr>
          <w:rFonts w:ascii="Calibri" w:eastAsia="Calibri" w:hAnsi="Calibri" w:cs="Calibri"/>
          <w:sz w:val="24"/>
          <w:szCs w:val="24"/>
        </w:rPr>
      </w:pPr>
    </w:p>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9. Will your project need on-going funding after the completion of this grant?  If so, please describe how the project will continue with support outside of the Carbon Fund grant.</w:t>
      </w:r>
    </w:p>
    <w:p w:rsidR="00E95691" w:rsidRDefault="00E95691">
      <w:pPr>
        <w:rPr>
          <w:rFonts w:ascii="Calibri" w:eastAsia="Calibri" w:hAnsi="Calibri" w:cs="Calibri"/>
          <w:sz w:val="24"/>
          <w:szCs w:val="24"/>
        </w:rPr>
      </w:pPr>
    </w:p>
    <w:tbl>
      <w:tblPr>
        <w:tblStyle w:val="a7"/>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trPr>
        <w:tc>
          <w:tcPr>
            <w:tcW w:w="9360" w:type="dxa"/>
          </w:tcPr>
          <w:p w:rsidR="00E95691" w:rsidRDefault="00EE59ED">
            <w:pPr>
              <w:spacing w:line="276" w:lineRule="auto"/>
              <w:rPr>
                <w:rFonts w:ascii="Calibri" w:eastAsia="Calibri" w:hAnsi="Calibri" w:cs="Calibri"/>
              </w:rPr>
            </w:pPr>
            <w:r>
              <w:rPr>
                <w:rFonts w:ascii="Calibri" w:eastAsia="Calibri" w:hAnsi="Calibri" w:cs="Calibri"/>
              </w:rPr>
              <w:t xml:space="preserve">The main expense of the project is the purchase of an all-electric vehicle. </w:t>
            </w:r>
            <w:r w:rsidR="009B7022">
              <w:rPr>
                <w:rFonts w:ascii="Calibri" w:eastAsia="Calibri" w:hAnsi="Calibri" w:cs="Calibri"/>
              </w:rPr>
              <w:t xml:space="preserve"> All university vehicles have additional expenses (e.g. insurance, maintenance, etc.) that will be covered by a small permanent annual budget I manage for the Año Nuevo Natural Reserve.</w:t>
            </w:r>
            <w:r w:rsidR="001541FD">
              <w:rPr>
                <w:rFonts w:ascii="Calibri" w:eastAsia="Calibri" w:hAnsi="Calibri" w:cs="Calibri"/>
              </w:rPr>
              <w:t xml:space="preserve">  If possible, any remaining funds after the purchase of the vehicle will be used to supplement</w:t>
            </w:r>
            <w:r w:rsidR="005C00EF">
              <w:rPr>
                <w:rFonts w:ascii="Calibri" w:eastAsia="Calibri" w:hAnsi="Calibri" w:cs="Calibri"/>
              </w:rPr>
              <w:t xml:space="preserve"> these additional expenses.</w:t>
            </w:r>
          </w:p>
        </w:tc>
      </w:tr>
    </w:tbl>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 xml:space="preserve">10. If you receive only partial funding, how will that affect your ability to implement your project? How will partial funding affect your project’s ability to save resources (water, electricity, waste, </w:t>
      </w:r>
      <w:proofErr w:type="spellStart"/>
      <w:r>
        <w:rPr>
          <w:rFonts w:ascii="Calibri" w:eastAsia="Calibri" w:hAnsi="Calibri" w:cs="Calibri"/>
          <w:b/>
          <w:sz w:val="24"/>
          <w:szCs w:val="24"/>
        </w:rPr>
        <w:t>etc</w:t>
      </w:r>
      <w:proofErr w:type="spellEnd"/>
      <w:r>
        <w:rPr>
          <w:rFonts w:ascii="Calibri" w:eastAsia="Calibri" w:hAnsi="Calibri" w:cs="Calibri"/>
          <w:b/>
          <w:sz w:val="24"/>
          <w:szCs w:val="24"/>
        </w:rPr>
        <w:t xml:space="preserve">)? </w:t>
      </w:r>
    </w:p>
    <w:p w:rsidR="00E95691" w:rsidRDefault="00E95691">
      <w:pPr>
        <w:rPr>
          <w:rFonts w:ascii="Calibri" w:eastAsia="Calibri" w:hAnsi="Calibri" w:cs="Calibri"/>
          <w:sz w:val="24"/>
          <w:szCs w:val="24"/>
        </w:rPr>
      </w:pPr>
    </w:p>
    <w:tbl>
      <w:tblPr>
        <w:tblStyle w:val="a8"/>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jc w:val="center"/>
        </w:trPr>
        <w:tc>
          <w:tcPr>
            <w:tcW w:w="9360" w:type="dxa"/>
          </w:tcPr>
          <w:p w:rsidR="00E95691" w:rsidRDefault="00EE59ED">
            <w:pPr>
              <w:spacing w:line="276" w:lineRule="auto"/>
              <w:rPr>
                <w:rFonts w:ascii="Calibri" w:eastAsia="Calibri" w:hAnsi="Calibri" w:cs="Calibri"/>
              </w:rPr>
            </w:pPr>
            <w:r w:rsidRPr="005C00EF">
              <w:rPr>
                <w:rFonts w:ascii="Calibri" w:eastAsia="Calibri" w:hAnsi="Calibri" w:cs="Calibri"/>
              </w:rPr>
              <w:t>Unfortunately, this project requires full-funding to be successful.  We are already minimizing costs by purchasing a used vehicle and leveraging Reserve funds for vehicle fees/maintenance/insurance, etc.</w:t>
            </w:r>
            <w:r w:rsidR="004A00C5">
              <w:rPr>
                <w:rFonts w:ascii="Calibri" w:eastAsia="Calibri" w:hAnsi="Calibri" w:cs="Calibri"/>
              </w:rPr>
              <w:t xml:space="preserve">  If additional funds are available, we would be able to acquire a </w:t>
            </w:r>
            <w:r w:rsidR="00F81CDF">
              <w:rPr>
                <w:rFonts w:ascii="Calibri" w:eastAsia="Calibri" w:hAnsi="Calibri" w:cs="Calibri"/>
              </w:rPr>
              <w:t>vehicle with lower mileage that will increase the lifespan of the vehicle and, therefore, our carbon savings in this project.</w:t>
            </w:r>
          </w:p>
        </w:tc>
      </w:tr>
    </w:tbl>
    <w:p w:rsidR="00E95691" w:rsidRDefault="00E95691">
      <w:pPr>
        <w:rPr>
          <w:rFonts w:ascii="Calibri" w:eastAsia="Calibri" w:hAnsi="Calibri" w:cs="Calibri"/>
          <w:sz w:val="24"/>
          <w:szCs w:val="24"/>
        </w:rPr>
      </w:pPr>
    </w:p>
    <w:p w:rsidR="00E95691" w:rsidRDefault="00E95691">
      <w:pPr>
        <w:rPr>
          <w:rFonts w:ascii="Calibri" w:eastAsia="Calibri" w:hAnsi="Calibri" w:cs="Calibri"/>
          <w:b/>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11. Explain how the project meets this fund’s</w:t>
      </w:r>
      <w:hyperlink r:id="rId11">
        <w:r>
          <w:rPr>
            <w:rFonts w:ascii="Calibri" w:eastAsia="Calibri" w:hAnsi="Calibri" w:cs="Calibri"/>
            <w:b/>
            <w:color w:val="1155CC"/>
            <w:sz w:val="24"/>
            <w:szCs w:val="24"/>
            <w:u w:val="single"/>
          </w:rPr>
          <w:t xml:space="preserve"> mission statement</w:t>
        </w:r>
      </w:hyperlink>
      <w:r>
        <w:rPr>
          <w:rFonts w:ascii="Calibri" w:eastAsia="Calibri" w:hAnsi="Calibri" w:cs="Calibri"/>
          <w:b/>
          <w:sz w:val="24"/>
          <w:szCs w:val="24"/>
        </w:rPr>
        <w:t>.</w:t>
      </w:r>
    </w:p>
    <w:p w:rsidR="00E95691" w:rsidRDefault="00E95691">
      <w:pPr>
        <w:rPr>
          <w:rFonts w:ascii="Calibri" w:eastAsia="Calibri" w:hAnsi="Calibri" w:cs="Calibri"/>
          <w:sz w:val="24"/>
          <w:szCs w:val="24"/>
        </w:rPr>
      </w:pPr>
    </w:p>
    <w:tbl>
      <w:tblPr>
        <w:tblStyle w:val="a9"/>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trPr>
        <w:tc>
          <w:tcPr>
            <w:tcW w:w="9360" w:type="dxa"/>
          </w:tcPr>
          <w:p w:rsidR="00E45AC3" w:rsidRDefault="00E45AC3">
            <w:pPr>
              <w:spacing w:line="276" w:lineRule="auto"/>
              <w:rPr>
                <w:rFonts w:ascii="Calibri" w:eastAsia="Calibri" w:hAnsi="Calibri" w:cs="Calibri"/>
              </w:rPr>
            </w:pPr>
            <w:r>
              <w:rPr>
                <w:rFonts w:ascii="Calibri" w:eastAsia="Calibri" w:hAnsi="Calibri" w:cs="Calibri"/>
              </w:rPr>
              <w:t>This project serves the mission of the UCSC Carbon Fund</w:t>
            </w:r>
            <w:r w:rsidR="003E79E9">
              <w:rPr>
                <w:rFonts w:ascii="Calibri" w:eastAsia="Calibri" w:hAnsi="Calibri" w:cs="Calibri"/>
              </w:rPr>
              <w:t xml:space="preserve"> in direct and indirect ways:</w:t>
            </w:r>
          </w:p>
          <w:p w:rsidR="003E79E9" w:rsidRDefault="003E79E9">
            <w:pPr>
              <w:spacing w:line="276" w:lineRule="auto"/>
              <w:rPr>
                <w:rFonts w:ascii="Calibri" w:eastAsia="Calibri" w:hAnsi="Calibri" w:cs="Calibri"/>
              </w:rPr>
            </w:pPr>
          </w:p>
          <w:p w:rsidR="00E95691" w:rsidRDefault="00E45AC3" w:rsidP="00E45AC3">
            <w:pPr>
              <w:spacing w:line="276" w:lineRule="auto"/>
              <w:rPr>
                <w:rFonts w:ascii="Calibri" w:eastAsia="Calibri" w:hAnsi="Calibri" w:cs="Calibri"/>
              </w:rPr>
            </w:pPr>
            <w:r>
              <w:rPr>
                <w:rFonts w:ascii="Calibri" w:eastAsia="Calibri" w:hAnsi="Calibri" w:cs="Calibri"/>
              </w:rPr>
              <w:t xml:space="preserve">(1) By acquiring an all-electric zero-emissions vehicle, we will </w:t>
            </w:r>
            <w:r w:rsidR="003E79E9">
              <w:rPr>
                <w:rFonts w:ascii="Calibri" w:eastAsia="Calibri" w:hAnsi="Calibri" w:cs="Calibri"/>
              </w:rPr>
              <w:t xml:space="preserve">directly </w:t>
            </w:r>
            <w:r>
              <w:rPr>
                <w:rFonts w:ascii="Calibri" w:eastAsia="Calibri" w:hAnsi="Calibri" w:cs="Calibri"/>
              </w:rPr>
              <w:t>eliminate thousands of gasoline-powered miles of driving per year.</w:t>
            </w:r>
          </w:p>
          <w:p w:rsidR="00E45AC3" w:rsidRDefault="00E45AC3" w:rsidP="00E45AC3">
            <w:pPr>
              <w:spacing w:line="276" w:lineRule="auto"/>
              <w:rPr>
                <w:rFonts w:ascii="Calibri" w:eastAsia="Calibri" w:hAnsi="Calibri" w:cs="Calibri"/>
              </w:rPr>
            </w:pPr>
          </w:p>
          <w:p w:rsidR="003E79E9" w:rsidRDefault="003E79E9" w:rsidP="00E45AC3">
            <w:pPr>
              <w:spacing w:line="276" w:lineRule="auto"/>
              <w:rPr>
                <w:rFonts w:ascii="Calibri" w:eastAsia="Calibri" w:hAnsi="Calibri" w:cs="Calibri"/>
              </w:rPr>
            </w:pPr>
            <w:r>
              <w:rPr>
                <w:rFonts w:ascii="Calibri" w:eastAsia="Calibri" w:hAnsi="Calibri" w:cs="Calibri"/>
              </w:rPr>
              <w:t xml:space="preserve">(2) This electric vehicle will provide transportation to Año Nuevo Reserve where researchers are currently studying the impacts of climate change on marine mammals, such as the northern elephant seal.  </w:t>
            </w:r>
          </w:p>
          <w:p w:rsidR="003E79E9" w:rsidRDefault="003E79E9" w:rsidP="00E45AC3">
            <w:pPr>
              <w:spacing w:line="276" w:lineRule="auto"/>
              <w:rPr>
                <w:rFonts w:ascii="Calibri" w:eastAsia="Calibri" w:hAnsi="Calibri" w:cs="Calibri"/>
              </w:rPr>
            </w:pPr>
          </w:p>
          <w:p w:rsidR="00E45AC3" w:rsidRDefault="00E45AC3" w:rsidP="005C00EF">
            <w:pPr>
              <w:spacing w:line="276" w:lineRule="auto"/>
              <w:rPr>
                <w:rFonts w:ascii="Calibri" w:eastAsia="Calibri" w:hAnsi="Calibri" w:cs="Calibri"/>
              </w:rPr>
            </w:pPr>
            <w:r>
              <w:rPr>
                <w:rFonts w:ascii="Calibri" w:eastAsia="Calibri" w:hAnsi="Calibri" w:cs="Calibri"/>
              </w:rPr>
              <w:t>(</w:t>
            </w:r>
            <w:r w:rsidR="005C00EF">
              <w:rPr>
                <w:rFonts w:ascii="Calibri" w:eastAsia="Calibri" w:hAnsi="Calibri" w:cs="Calibri"/>
              </w:rPr>
              <w:t>3</w:t>
            </w:r>
            <w:r>
              <w:rPr>
                <w:rFonts w:ascii="Calibri" w:eastAsia="Calibri" w:hAnsi="Calibri" w:cs="Calibri"/>
              </w:rPr>
              <w:t xml:space="preserve">) </w:t>
            </w:r>
            <w:r w:rsidR="003E79E9">
              <w:rPr>
                <w:rFonts w:ascii="Calibri" w:eastAsia="Calibri" w:hAnsi="Calibri" w:cs="Calibri"/>
              </w:rPr>
              <w:t>This electric vehicle will be used on a daily basis primarily in the morning.  The vehicle will be available for others in the UCSC community to use in the afternoons.  This will not only replace additional gasoline-fueled miles, but will demonstrate the utility of zero-emission vehicles to the larger community.</w:t>
            </w:r>
          </w:p>
        </w:tc>
      </w:tr>
    </w:tbl>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12.  Does your project include student engagement?  How will this project benefit and engage with the greater student body? How will it benefit and engage with UCSC as a whole?</w:t>
      </w:r>
    </w:p>
    <w:p w:rsidR="00E95691" w:rsidRDefault="00E95691">
      <w:pPr>
        <w:rPr>
          <w:rFonts w:ascii="Calibri" w:eastAsia="Calibri" w:hAnsi="Calibri" w:cs="Calibri"/>
          <w:sz w:val="24"/>
          <w:szCs w:val="24"/>
        </w:rPr>
      </w:pPr>
    </w:p>
    <w:tbl>
      <w:tblPr>
        <w:tblStyle w:val="a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trPr>
        <w:tc>
          <w:tcPr>
            <w:tcW w:w="9360" w:type="dxa"/>
          </w:tcPr>
          <w:p w:rsidR="00E95691" w:rsidRPr="00B10E78" w:rsidRDefault="005C00EF" w:rsidP="005C00EF">
            <w:pPr>
              <w:rPr>
                <w:rFonts w:ascii="Calibri" w:eastAsia="Calibri" w:hAnsi="Calibri" w:cs="Calibri"/>
              </w:rPr>
            </w:pPr>
            <w:r w:rsidRPr="00B10E78">
              <w:rPr>
                <w:rFonts w:ascii="Calibri" w:eastAsia="Calibri" w:hAnsi="Calibri" w:cs="Calibri"/>
              </w:rPr>
              <w:t>Graduate and undergraduate students will be the primary drivers of this electric vehicle.  It is also our aim to make this electric vehicle a UCSC community resource.  Almost all of the student research activities at Año Nuevo Reserve occur in the early morning and the electric vehicle will be available for other uses during the remainder of the day.  Undergraduate and graduate students conducting research or teaching activities will be given priority, but we will also allow any use associated with university business that replaces gasoline-powered miles.</w:t>
            </w:r>
          </w:p>
          <w:p w:rsidR="005C00EF" w:rsidRPr="005C00EF" w:rsidRDefault="005C00EF" w:rsidP="005C00EF">
            <w:r w:rsidRPr="00B10E78">
              <w:rPr>
                <w:rFonts w:ascii="Calibri" w:eastAsia="Calibri" w:hAnsi="Calibri" w:cs="Calibri"/>
              </w:rPr>
              <w:t xml:space="preserve">In addition to these direct benefits, we strongly believe that allowing a diverse group of students to drive an all-electric vehicle will increase familiarity with the technology and facilitate broader acceptance and appreciation of </w:t>
            </w:r>
            <w:r w:rsidR="007379F0" w:rsidRPr="00B10E78">
              <w:rPr>
                <w:rFonts w:ascii="Calibri" w:eastAsia="Calibri" w:hAnsi="Calibri" w:cs="Calibri"/>
              </w:rPr>
              <w:t>zero-emission cars.</w:t>
            </w:r>
          </w:p>
        </w:tc>
      </w:tr>
    </w:tbl>
    <w:p w:rsidR="00E95691" w:rsidRDefault="00E95691">
      <w:pPr>
        <w:rPr>
          <w:rFonts w:ascii="Calibri" w:eastAsia="Calibri" w:hAnsi="Calibri" w:cs="Calibri"/>
          <w:sz w:val="24"/>
          <w:szCs w:val="24"/>
        </w:rPr>
      </w:pPr>
    </w:p>
    <w:p w:rsidR="00E95691" w:rsidRDefault="001B2AB0">
      <w:pPr>
        <w:rPr>
          <w:rFonts w:ascii="Calibri" w:eastAsia="Calibri" w:hAnsi="Calibri" w:cs="Calibri"/>
          <w:b/>
          <w:sz w:val="24"/>
          <w:szCs w:val="24"/>
        </w:rPr>
      </w:pPr>
      <w:r>
        <w:rPr>
          <w:rFonts w:ascii="Calibri" w:eastAsia="Calibri" w:hAnsi="Calibri" w:cs="Calibri"/>
          <w:b/>
          <w:sz w:val="24"/>
          <w:szCs w:val="24"/>
        </w:rPr>
        <w:t xml:space="preserve">13.  Please answer this question if you have been awarded a Carbon Fund grant before for this project. How did you measure the impact of your project, and give an update of how the funds were used? </w:t>
      </w:r>
    </w:p>
    <w:p w:rsidR="00E95691" w:rsidRDefault="00E95691">
      <w:pPr>
        <w:rPr>
          <w:rFonts w:ascii="Calibri" w:eastAsia="Calibri" w:hAnsi="Calibri" w:cs="Calibri"/>
          <w:sz w:val="24"/>
          <w:szCs w:val="24"/>
        </w:rPr>
      </w:pPr>
    </w:p>
    <w:tbl>
      <w:tblPr>
        <w:tblStyle w:val="ab"/>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95691">
        <w:trPr>
          <w:trHeight w:val="720"/>
        </w:trPr>
        <w:tc>
          <w:tcPr>
            <w:tcW w:w="9360" w:type="dxa"/>
          </w:tcPr>
          <w:p w:rsidR="00E95691" w:rsidRDefault="004A6BFB" w:rsidP="00F81CDF">
            <w:pPr>
              <w:rPr>
                <w:rFonts w:ascii="Calibri" w:eastAsia="Calibri" w:hAnsi="Calibri" w:cs="Calibri"/>
              </w:rPr>
            </w:pPr>
            <w:r w:rsidRPr="00B10E78">
              <w:rPr>
                <w:rFonts w:ascii="Calibri" w:eastAsia="Calibri" w:hAnsi="Calibri" w:cs="Calibri"/>
              </w:rPr>
              <w:t>We were previously awarded a carbon-fund grant entitled:  “Solar power upgrade for research and teaching at the UCSC Año Nuevo Reserve”</w:t>
            </w:r>
            <w:r w:rsidR="008751DF" w:rsidRPr="00B10E78">
              <w:rPr>
                <w:rFonts w:ascii="Calibri" w:eastAsia="Calibri" w:hAnsi="Calibri" w:cs="Calibri"/>
              </w:rPr>
              <w:t xml:space="preserve">.  We purchased two solar power generators and both were put to use at Año Nuevo Reserve.  The first was installed at the old Ranger Residence at North Point and allowed us to initiate our first overnight camping </w:t>
            </w:r>
            <w:r w:rsidR="00F81CDF">
              <w:rPr>
                <w:rFonts w:ascii="Calibri" w:eastAsia="Calibri" w:hAnsi="Calibri" w:cs="Calibri"/>
              </w:rPr>
              <w:t xml:space="preserve">trip by </w:t>
            </w:r>
            <w:r w:rsidR="008751DF" w:rsidRPr="00B10E78">
              <w:rPr>
                <w:rFonts w:ascii="Calibri" w:eastAsia="Calibri" w:hAnsi="Calibri" w:cs="Calibri"/>
              </w:rPr>
              <w:t>undergraduate classes at that site, which was a great success!  The Reserve hosted many classes and the solar generator reduced vehicle usage back-and-forth to Santa Cruz while allowing the students an immersive field experience.  The second solar generator was installed at the south end of the reserve and is being used pr</w:t>
            </w:r>
            <w:r w:rsidR="00E1064B" w:rsidRPr="00B10E78">
              <w:rPr>
                <w:rFonts w:ascii="Calibri" w:eastAsia="Calibri" w:hAnsi="Calibri" w:cs="Calibri"/>
              </w:rPr>
              <w:t xml:space="preserve">imarily for charging radios which are used on a daily basis by students and researchers conducting research projects.  Both solar generators were also made available to the State Park staff </w:t>
            </w:r>
            <w:proofErr w:type="gramStart"/>
            <w:r w:rsidR="00E1064B" w:rsidRPr="00B10E78">
              <w:rPr>
                <w:rFonts w:ascii="Calibri" w:eastAsia="Calibri" w:hAnsi="Calibri" w:cs="Calibri"/>
              </w:rPr>
              <w:t>who</w:t>
            </w:r>
            <w:proofErr w:type="gramEnd"/>
            <w:r w:rsidR="00E1064B" w:rsidRPr="00B10E78">
              <w:rPr>
                <w:rFonts w:ascii="Calibri" w:eastAsia="Calibri" w:hAnsi="Calibri" w:cs="Calibri"/>
              </w:rPr>
              <w:t xml:space="preserve"> also do a variety of public service projects at these sites.</w:t>
            </w:r>
          </w:p>
        </w:tc>
      </w:tr>
    </w:tbl>
    <w:p w:rsidR="00CE3069" w:rsidRDefault="00CE3069">
      <w:pPr>
        <w:rPr>
          <w:rFonts w:ascii="Calibri" w:eastAsia="Calibri" w:hAnsi="Calibri" w:cs="Calibri"/>
          <w:b/>
          <w:sz w:val="24"/>
          <w:szCs w:val="24"/>
        </w:rPr>
      </w:pPr>
    </w:p>
    <w:p w:rsidR="00CE3069" w:rsidRDefault="00CE3069">
      <w:pPr>
        <w:rPr>
          <w:rFonts w:ascii="Calibri" w:eastAsia="Calibri" w:hAnsi="Calibri" w:cs="Calibri"/>
          <w:b/>
          <w:sz w:val="24"/>
          <w:szCs w:val="24"/>
        </w:rPr>
      </w:pPr>
      <w:r>
        <w:rPr>
          <w:rFonts w:ascii="Calibri" w:eastAsia="Calibri" w:hAnsi="Calibri" w:cs="Calibri"/>
          <w:b/>
          <w:sz w:val="24"/>
          <w:szCs w:val="24"/>
        </w:rPr>
        <w:br w:type="page"/>
      </w:r>
    </w:p>
    <w:p w:rsidR="0043174A" w:rsidRPr="0043174A" w:rsidRDefault="0043174A" w:rsidP="0043174A">
      <w:pPr>
        <w:jc w:val="center"/>
        <w:rPr>
          <w:rFonts w:ascii="Calibri" w:eastAsia="Calibri" w:hAnsi="Calibri" w:cs="Calibri"/>
          <w:b/>
          <w:sz w:val="32"/>
          <w:szCs w:val="24"/>
          <w:u w:val="single"/>
        </w:rPr>
      </w:pPr>
      <w:r w:rsidRPr="0043174A">
        <w:rPr>
          <w:rFonts w:ascii="Calibri" w:eastAsia="Calibri" w:hAnsi="Calibri" w:cs="Calibri"/>
          <w:b/>
          <w:sz w:val="32"/>
          <w:szCs w:val="24"/>
          <w:u w:val="single"/>
        </w:rPr>
        <w:t>Project Budget</w:t>
      </w:r>
    </w:p>
    <w:tbl>
      <w:tblPr>
        <w:tblW w:w="9661" w:type="dxa"/>
        <w:tblInd w:w="93" w:type="dxa"/>
        <w:tblLook w:val="04A0" w:firstRow="1" w:lastRow="0" w:firstColumn="1" w:lastColumn="0" w:noHBand="0" w:noVBand="1"/>
      </w:tblPr>
      <w:tblGrid>
        <w:gridCol w:w="1900"/>
        <w:gridCol w:w="2640"/>
        <w:gridCol w:w="2065"/>
        <w:gridCol w:w="1023"/>
        <w:gridCol w:w="2033"/>
      </w:tblGrid>
      <w:tr w:rsidR="00CC6F83" w:rsidRPr="00CC6F83" w:rsidTr="0043174A">
        <w:trPr>
          <w:trHeight w:val="300"/>
        </w:trPr>
        <w:tc>
          <w:tcPr>
            <w:tcW w:w="1900" w:type="dxa"/>
            <w:tcBorders>
              <w:top w:val="nil"/>
              <w:left w:val="nil"/>
              <w:bottom w:val="nil"/>
              <w:right w:val="nil"/>
            </w:tcBorders>
            <w:shd w:val="clear" w:color="auto" w:fill="auto"/>
            <w:noWrap/>
            <w:vAlign w:val="bottom"/>
            <w:hideMark/>
          </w:tcPr>
          <w:p w:rsidR="0043174A" w:rsidRDefault="0043174A"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xml:space="preserve">Date Last Updated: </w:t>
            </w:r>
          </w:p>
        </w:tc>
        <w:tc>
          <w:tcPr>
            <w:tcW w:w="264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Times New Roman"/>
                <w:lang w:val="en-US"/>
              </w:rPr>
            </w:pPr>
            <w:r w:rsidRPr="00CC6F83">
              <w:rPr>
                <w:rFonts w:ascii="Calibri" w:eastAsia="Times New Roman" w:hAnsi="Calibri" w:cs="Times New Roman"/>
                <w:lang w:val="en-US"/>
              </w:rPr>
              <w:t>1/19/2018</w:t>
            </w:r>
          </w:p>
        </w:tc>
        <w:tc>
          <w:tcPr>
            <w:tcW w:w="2065"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102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03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r>
      <w:tr w:rsidR="00CC6F83" w:rsidRPr="00CC6F83" w:rsidTr="0043174A">
        <w:trPr>
          <w:trHeight w:val="300"/>
        </w:trPr>
        <w:tc>
          <w:tcPr>
            <w:tcW w:w="4540" w:type="dxa"/>
            <w:gridSpan w:val="2"/>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Date of Budget Approval (if applicable)</w:t>
            </w:r>
          </w:p>
        </w:tc>
        <w:tc>
          <w:tcPr>
            <w:tcW w:w="2065"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102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03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r>
      <w:tr w:rsidR="00CC6F83" w:rsidRPr="00CC6F83" w:rsidTr="0043174A">
        <w:trPr>
          <w:trHeight w:val="300"/>
        </w:trPr>
        <w:tc>
          <w:tcPr>
            <w:tcW w:w="190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64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065"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102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03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r>
      <w:tr w:rsidR="00CC6F83" w:rsidRPr="00CC6F83" w:rsidTr="0043174A">
        <w:trPr>
          <w:trHeight w:val="300"/>
        </w:trPr>
        <w:tc>
          <w:tcPr>
            <w:tcW w:w="190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u w:val="single"/>
                <w:lang w:val="en-US"/>
              </w:rPr>
            </w:pPr>
            <w:r w:rsidRPr="00CC6F83">
              <w:rPr>
                <w:rFonts w:ascii="Calibri" w:eastAsia="Times New Roman" w:hAnsi="Calibri" w:cs="Times New Roman"/>
                <w:b/>
                <w:bCs/>
                <w:u w:val="single"/>
                <w:lang w:val="en-US"/>
              </w:rPr>
              <w:t>Item</w:t>
            </w:r>
          </w:p>
        </w:tc>
        <w:tc>
          <w:tcPr>
            <w:tcW w:w="264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u w:val="single"/>
                <w:lang w:val="en-US"/>
              </w:rPr>
            </w:pPr>
            <w:r w:rsidRPr="00CC6F83">
              <w:rPr>
                <w:rFonts w:ascii="Calibri" w:eastAsia="Times New Roman" w:hAnsi="Calibri" w:cs="Times New Roman"/>
                <w:b/>
                <w:bCs/>
                <w:u w:val="single"/>
                <w:lang w:val="en-US"/>
              </w:rPr>
              <w:t>Short Description</w:t>
            </w:r>
          </w:p>
        </w:tc>
        <w:tc>
          <w:tcPr>
            <w:tcW w:w="2065"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u w:val="single"/>
                <w:lang w:val="en-US"/>
              </w:rPr>
            </w:pPr>
            <w:r w:rsidRPr="00CC6F83">
              <w:rPr>
                <w:rFonts w:ascii="Calibri" w:eastAsia="Times New Roman" w:hAnsi="Calibri" w:cs="Times New Roman"/>
                <w:b/>
                <w:bCs/>
                <w:u w:val="single"/>
                <w:lang w:val="en-US"/>
              </w:rPr>
              <w:t>Estimated Cost/Item</w:t>
            </w:r>
          </w:p>
        </w:tc>
        <w:tc>
          <w:tcPr>
            <w:tcW w:w="102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u w:val="single"/>
                <w:lang w:val="en-US"/>
              </w:rPr>
            </w:pPr>
            <w:r w:rsidRPr="00CC6F83">
              <w:rPr>
                <w:rFonts w:ascii="Calibri" w:eastAsia="Times New Roman" w:hAnsi="Calibri" w:cs="Times New Roman"/>
                <w:b/>
                <w:bCs/>
                <w:u w:val="single"/>
                <w:lang w:val="en-US"/>
              </w:rPr>
              <w:t>Quantity</w:t>
            </w:r>
          </w:p>
        </w:tc>
        <w:tc>
          <w:tcPr>
            <w:tcW w:w="2033"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u w:val="single"/>
                <w:lang w:val="en-US"/>
              </w:rPr>
            </w:pPr>
            <w:r w:rsidRPr="00CC6F83">
              <w:rPr>
                <w:rFonts w:ascii="Calibri" w:eastAsia="Times New Roman" w:hAnsi="Calibri" w:cs="Times New Roman"/>
                <w:b/>
                <w:bCs/>
                <w:u w:val="single"/>
                <w:lang w:val="en-US"/>
              </w:rPr>
              <w:t>Total Projected Cost</w:t>
            </w:r>
          </w:p>
        </w:tc>
      </w:tr>
      <w:tr w:rsidR="00CC6F83" w:rsidRPr="00CC6F83" w:rsidTr="0043174A">
        <w:trPr>
          <w:trHeight w:val="12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Nissan Leaf</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a used Nissan Leaf will be identified and purchased from the local used car market</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xml:space="preserve"> $                      8,500.00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Times New Roman"/>
                <w:lang w:val="en-US"/>
              </w:rPr>
            </w:pPr>
            <w:r w:rsidRPr="00CC6F83">
              <w:rPr>
                <w:rFonts w:ascii="Calibri" w:eastAsia="Times New Roman" w:hAnsi="Calibri" w:cs="Times New Roman"/>
                <w:lang w:val="en-US"/>
              </w:rPr>
              <w:t>1</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xml:space="preserve"> $                     8,500.00 </w:t>
            </w:r>
          </w:p>
        </w:tc>
      </w:tr>
      <w:tr w:rsidR="00CC6F83" w:rsidRPr="00CC6F83" w:rsidTr="0043174A">
        <w:trPr>
          <w:trHeight w:val="12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Taxes, fees</w:t>
            </w:r>
          </w:p>
        </w:tc>
        <w:tc>
          <w:tcPr>
            <w:tcW w:w="2640" w:type="dxa"/>
            <w:tcBorders>
              <w:top w:val="nil"/>
              <w:left w:val="nil"/>
              <w:bottom w:val="single" w:sz="4" w:space="0" w:color="auto"/>
              <w:right w:val="single" w:sz="4" w:space="0" w:color="auto"/>
            </w:tcBorders>
            <w:shd w:val="clear" w:color="auto" w:fill="auto"/>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xml:space="preserve">various taxes and fees associated with the purchase of a used car in </w:t>
            </w:r>
            <w:proofErr w:type="spellStart"/>
            <w:r w:rsidRPr="00CC6F83">
              <w:rPr>
                <w:rFonts w:ascii="Calibri" w:eastAsia="Times New Roman" w:hAnsi="Calibri" w:cs="Times New Roman"/>
                <w:lang w:val="en-US"/>
              </w:rPr>
              <w:t>california</w:t>
            </w:r>
            <w:proofErr w:type="spellEnd"/>
          </w:p>
        </w:tc>
        <w:tc>
          <w:tcPr>
            <w:tcW w:w="2065"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xml:space="preserve"> $                      1,500.00 </w:t>
            </w:r>
          </w:p>
        </w:tc>
        <w:tc>
          <w:tcPr>
            <w:tcW w:w="1023"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Times New Roman"/>
                <w:lang w:val="en-US"/>
              </w:rPr>
            </w:pPr>
            <w:r w:rsidRPr="00CC6F83">
              <w:rPr>
                <w:rFonts w:ascii="Calibri" w:eastAsia="Times New Roman" w:hAnsi="Calibri" w:cs="Times New Roman"/>
                <w:lang w:val="en-US"/>
              </w:rPr>
              <w:t>1</w:t>
            </w:r>
          </w:p>
        </w:tc>
        <w:tc>
          <w:tcPr>
            <w:tcW w:w="2033"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xml:space="preserve"> $                     1,500.00 </w:t>
            </w:r>
          </w:p>
        </w:tc>
      </w:tr>
      <w:tr w:rsidR="00CC6F83" w:rsidRPr="00CC6F83" w:rsidTr="0043174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c>
          <w:tcPr>
            <w:tcW w:w="2640" w:type="dxa"/>
            <w:tcBorders>
              <w:top w:val="nil"/>
              <w:left w:val="nil"/>
              <w:bottom w:val="single" w:sz="4" w:space="0" w:color="auto"/>
              <w:right w:val="single" w:sz="4" w:space="0" w:color="auto"/>
            </w:tcBorders>
            <w:shd w:val="clear" w:color="auto" w:fill="auto"/>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c>
          <w:tcPr>
            <w:tcW w:w="1023"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c>
          <w:tcPr>
            <w:tcW w:w="2033"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r>
      <w:tr w:rsidR="00CC6F83" w:rsidRPr="00CC6F83" w:rsidTr="0043174A">
        <w:trPr>
          <w:trHeight w:val="12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Misc. Expenses</w:t>
            </w:r>
          </w:p>
        </w:tc>
        <w:tc>
          <w:tcPr>
            <w:tcW w:w="2640" w:type="dxa"/>
            <w:tcBorders>
              <w:top w:val="nil"/>
              <w:left w:val="nil"/>
              <w:bottom w:val="single" w:sz="4" w:space="0" w:color="auto"/>
              <w:right w:val="single" w:sz="4" w:space="0" w:color="auto"/>
            </w:tcBorders>
            <w:shd w:val="clear" w:color="auto" w:fill="auto"/>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(Note:  extra funds after above expenses may be used for parking fees and vehicle maintenance)</w:t>
            </w:r>
          </w:p>
        </w:tc>
        <w:tc>
          <w:tcPr>
            <w:tcW w:w="2065" w:type="dxa"/>
            <w:tcBorders>
              <w:top w:val="nil"/>
              <w:left w:val="nil"/>
              <w:bottom w:val="single" w:sz="4"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c>
          <w:tcPr>
            <w:tcW w:w="1023" w:type="dxa"/>
            <w:tcBorders>
              <w:top w:val="nil"/>
              <w:left w:val="nil"/>
              <w:bottom w:val="nil"/>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c>
          <w:tcPr>
            <w:tcW w:w="2033" w:type="dxa"/>
            <w:tcBorders>
              <w:top w:val="nil"/>
              <w:left w:val="nil"/>
              <w:bottom w:val="nil"/>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r w:rsidRPr="00CC6F83">
              <w:rPr>
                <w:rFonts w:ascii="Calibri" w:eastAsia="Times New Roman" w:hAnsi="Calibri" w:cs="Times New Roman"/>
                <w:lang w:val="en-US"/>
              </w:rPr>
              <w:t> </w:t>
            </w:r>
          </w:p>
        </w:tc>
      </w:tr>
      <w:tr w:rsidR="00CC6F83" w:rsidRPr="00CC6F83" w:rsidTr="0043174A">
        <w:trPr>
          <w:trHeight w:val="315"/>
        </w:trPr>
        <w:tc>
          <w:tcPr>
            <w:tcW w:w="190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640"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2065" w:type="dxa"/>
            <w:tcBorders>
              <w:top w:val="nil"/>
              <w:left w:val="nil"/>
              <w:bottom w:val="nil"/>
              <w:right w:val="nil"/>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lang w:val="en-US"/>
              </w:rPr>
            </w:pPr>
          </w:p>
        </w:tc>
        <w:tc>
          <w:tcPr>
            <w:tcW w:w="102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lang w:val="en-US"/>
              </w:rPr>
            </w:pPr>
            <w:r w:rsidRPr="00CC6F83">
              <w:rPr>
                <w:rFonts w:ascii="Calibri" w:eastAsia="Times New Roman" w:hAnsi="Calibri" w:cs="Times New Roman"/>
                <w:b/>
                <w:bCs/>
                <w:lang w:val="en-US"/>
              </w:rPr>
              <w:t>Total:</w:t>
            </w:r>
          </w:p>
        </w:tc>
        <w:tc>
          <w:tcPr>
            <w:tcW w:w="2033" w:type="dxa"/>
            <w:tcBorders>
              <w:top w:val="single" w:sz="8" w:space="0" w:color="auto"/>
              <w:left w:val="nil"/>
              <w:bottom w:val="single" w:sz="8" w:space="0" w:color="auto"/>
              <w:right w:val="single" w:sz="8" w:space="0" w:color="auto"/>
            </w:tcBorders>
            <w:shd w:val="clear" w:color="auto" w:fill="auto"/>
            <w:noWrap/>
            <w:vAlign w:val="bottom"/>
            <w:hideMark/>
          </w:tcPr>
          <w:p w:rsidR="00CC6F83" w:rsidRPr="00CC6F83" w:rsidRDefault="00CC6F83" w:rsidP="00CC6F83">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b/>
                <w:bCs/>
                <w:lang w:val="en-US"/>
              </w:rPr>
            </w:pPr>
            <w:r w:rsidRPr="00CC6F83">
              <w:rPr>
                <w:rFonts w:ascii="Calibri" w:eastAsia="Times New Roman" w:hAnsi="Calibri" w:cs="Times New Roman"/>
                <w:b/>
                <w:bCs/>
                <w:lang w:val="en-US"/>
              </w:rPr>
              <w:t xml:space="preserve"> $                   10,000.00 </w:t>
            </w:r>
          </w:p>
        </w:tc>
      </w:tr>
    </w:tbl>
    <w:p w:rsidR="00E95691" w:rsidRDefault="00E95691">
      <w:pPr>
        <w:rPr>
          <w:rFonts w:ascii="Calibri" w:eastAsia="Calibri" w:hAnsi="Calibri" w:cs="Calibri"/>
          <w:b/>
          <w:sz w:val="24"/>
          <w:szCs w:val="24"/>
        </w:rPr>
      </w:pPr>
    </w:p>
    <w:p w:rsidR="00CC6F83" w:rsidRDefault="00CC6F83">
      <w:pPr>
        <w:rPr>
          <w:rFonts w:ascii="Calibri" w:eastAsia="Calibri" w:hAnsi="Calibri" w:cs="Calibri"/>
          <w:b/>
          <w:sz w:val="24"/>
          <w:szCs w:val="24"/>
        </w:rPr>
      </w:pPr>
    </w:p>
    <w:p w:rsidR="00CC6F83" w:rsidRDefault="00CC6F83">
      <w:pPr>
        <w:rPr>
          <w:rFonts w:ascii="Calibri" w:eastAsia="Calibri" w:hAnsi="Calibri" w:cs="Calibri"/>
          <w:b/>
          <w:sz w:val="24"/>
          <w:szCs w:val="24"/>
        </w:rPr>
      </w:pPr>
      <w:r>
        <w:rPr>
          <w:rFonts w:ascii="Calibri" w:eastAsia="Calibri" w:hAnsi="Calibri" w:cs="Calibri"/>
          <w:b/>
          <w:sz w:val="24"/>
          <w:szCs w:val="24"/>
        </w:rPr>
        <w:br w:type="page"/>
      </w:r>
    </w:p>
    <w:p w:rsidR="0043174A" w:rsidRPr="0043174A" w:rsidRDefault="0043174A" w:rsidP="0043174A">
      <w:pPr>
        <w:jc w:val="center"/>
        <w:rPr>
          <w:rFonts w:ascii="Calibri" w:eastAsia="Calibri" w:hAnsi="Calibri" w:cs="Calibri"/>
          <w:b/>
          <w:sz w:val="32"/>
          <w:szCs w:val="24"/>
          <w:u w:val="single"/>
        </w:rPr>
      </w:pPr>
      <w:r w:rsidRPr="0043174A">
        <w:rPr>
          <w:rFonts w:ascii="Calibri" w:eastAsia="Calibri" w:hAnsi="Calibri" w:cs="Calibri"/>
          <w:b/>
          <w:sz w:val="32"/>
          <w:szCs w:val="24"/>
          <w:u w:val="single"/>
        </w:rPr>
        <w:t>Greenhouse Gas Cost and Savings Calculation</w:t>
      </w:r>
    </w:p>
    <w:p w:rsidR="0043174A" w:rsidRDefault="0043174A">
      <w:pPr>
        <w:rPr>
          <w:rFonts w:ascii="Calibri" w:eastAsia="Calibri" w:hAnsi="Calibri" w:cs="Calibri"/>
          <w:b/>
          <w:sz w:val="24"/>
          <w:szCs w:val="24"/>
        </w:rPr>
      </w:pPr>
    </w:p>
    <w:tbl>
      <w:tblPr>
        <w:tblW w:w="10260" w:type="dxa"/>
        <w:tblInd w:w="93" w:type="dxa"/>
        <w:tblLook w:val="04A0" w:firstRow="1" w:lastRow="0" w:firstColumn="1" w:lastColumn="0" w:noHBand="0" w:noVBand="1"/>
      </w:tblPr>
      <w:tblGrid>
        <w:gridCol w:w="3220"/>
        <w:gridCol w:w="1660"/>
        <w:gridCol w:w="1140"/>
        <w:gridCol w:w="1020"/>
        <w:gridCol w:w="928"/>
        <w:gridCol w:w="1017"/>
        <w:gridCol w:w="670"/>
        <w:gridCol w:w="714"/>
      </w:tblGrid>
      <w:tr w:rsidR="0043174A" w:rsidRPr="0043174A" w:rsidTr="0043174A">
        <w:trPr>
          <w:trHeight w:val="225"/>
        </w:trPr>
        <w:tc>
          <w:tcPr>
            <w:tcW w:w="6020" w:type="dxa"/>
            <w:gridSpan w:val="3"/>
            <w:tcBorders>
              <w:top w:val="nil"/>
              <w:left w:val="nil"/>
              <w:bottom w:val="single" w:sz="4" w:space="0" w:color="000000"/>
              <w:right w:val="nil"/>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6"/>
                <w:szCs w:val="16"/>
                <w:lang w:val="en-US"/>
              </w:rPr>
            </w:pPr>
            <w:r w:rsidRPr="0043174A">
              <w:rPr>
                <w:rFonts w:eastAsia="Times New Roman"/>
                <w:b/>
                <w:bCs/>
                <w:sz w:val="16"/>
                <w:szCs w:val="16"/>
                <w:lang w:val="en-US"/>
              </w:rPr>
              <w:t xml:space="preserve">INPUT VALUES IN THE GREEN CELLS ONLY* DOWNLOAD FIRST, DO NOT EDIT* </w:t>
            </w:r>
          </w:p>
        </w:tc>
        <w:tc>
          <w:tcPr>
            <w:tcW w:w="102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0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76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62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r>
      <w:tr w:rsidR="0043174A" w:rsidRPr="0043174A" w:rsidTr="0043174A">
        <w:trPr>
          <w:trHeight w:val="750"/>
        </w:trPr>
        <w:tc>
          <w:tcPr>
            <w:tcW w:w="32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6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Yearly Project Resource Savings</w:t>
            </w:r>
          </w:p>
        </w:tc>
        <w:tc>
          <w:tcPr>
            <w:tcW w:w="11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 xml:space="preserve">Project Lifespan </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Total Project Resource Savings</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Calculated Cost Savings ($)</w:t>
            </w:r>
          </w:p>
        </w:tc>
        <w:tc>
          <w:tcPr>
            <w:tcW w:w="1380" w:type="dxa"/>
            <w:gridSpan w:val="2"/>
            <w:tcBorders>
              <w:top w:val="single" w:sz="4" w:space="0" w:color="000000"/>
              <w:left w:val="nil"/>
              <w:bottom w:val="single" w:sz="4" w:space="0" w:color="000000"/>
              <w:right w:val="single" w:sz="4" w:space="0" w:color="000000"/>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Calculated GHG reductions (tons CO2e)</w:t>
            </w:r>
          </w:p>
        </w:tc>
      </w:tr>
      <w:tr w:rsidR="0043174A" w:rsidRPr="0043174A" w:rsidTr="0043174A">
        <w:trPr>
          <w:trHeight w:val="675"/>
        </w:trPr>
        <w:tc>
          <w:tcPr>
            <w:tcW w:w="3220" w:type="dxa"/>
            <w:vMerge/>
            <w:tcBorders>
              <w:top w:val="nil"/>
              <w:left w:val="single" w:sz="4" w:space="0" w:color="000000"/>
              <w:bottom w:val="single" w:sz="4" w:space="0" w:color="000000"/>
              <w:right w:val="single" w:sz="4" w:space="0" w:color="000000"/>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16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 xml:space="preserve">Enter estimated savings in kWh, </w:t>
            </w:r>
            <w:proofErr w:type="spellStart"/>
            <w:r w:rsidRPr="0043174A">
              <w:rPr>
                <w:rFonts w:eastAsia="Times New Roman"/>
                <w:i/>
                <w:iCs/>
                <w:sz w:val="16"/>
                <w:szCs w:val="16"/>
                <w:lang w:val="en-US"/>
              </w:rPr>
              <w:t>therms</w:t>
            </w:r>
            <w:proofErr w:type="spellEnd"/>
            <w:r w:rsidRPr="0043174A">
              <w:rPr>
                <w:rFonts w:eastAsia="Times New Roman"/>
                <w:i/>
                <w:iCs/>
                <w:sz w:val="16"/>
                <w:szCs w:val="16"/>
                <w:lang w:val="en-US"/>
              </w:rPr>
              <w:t>, gallons, or pounds</w:t>
            </w:r>
          </w:p>
        </w:tc>
        <w:tc>
          <w:tcPr>
            <w:tcW w:w="11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Enter # of Years</w:t>
            </w:r>
          </w:p>
        </w:tc>
        <w:tc>
          <w:tcPr>
            <w:tcW w:w="1020" w:type="dxa"/>
            <w:vMerge/>
            <w:tcBorders>
              <w:top w:val="nil"/>
              <w:left w:val="single" w:sz="4" w:space="0" w:color="000000"/>
              <w:bottom w:val="single" w:sz="4" w:space="0" w:color="000000"/>
              <w:right w:val="single" w:sz="4" w:space="0" w:color="000000"/>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Yearly</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 xml:space="preserve">Project Total </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Yearly</w:t>
            </w:r>
          </w:p>
        </w:tc>
        <w:tc>
          <w:tcPr>
            <w:tcW w:w="6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Project Total</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Estimated </w:t>
            </w:r>
            <w:r w:rsidRPr="0043174A">
              <w:rPr>
                <w:rFonts w:eastAsia="Times New Roman"/>
                <w:b/>
                <w:bCs/>
                <w:color w:val="auto"/>
                <w:sz w:val="16"/>
                <w:szCs w:val="16"/>
                <w:lang w:val="en-US"/>
              </w:rPr>
              <w:t>electricity</w:t>
            </w:r>
            <w:r w:rsidRPr="0043174A">
              <w:rPr>
                <w:rFonts w:eastAsia="Times New Roman"/>
                <w:sz w:val="16"/>
                <w:szCs w:val="16"/>
                <w:lang w:val="en-US"/>
              </w:rPr>
              <w:t xml:space="preserve"> savings (kWh)</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Estimated </w:t>
            </w:r>
            <w:r w:rsidRPr="0043174A">
              <w:rPr>
                <w:rFonts w:eastAsia="Times New Roman"/>
                <w:b/>
                <w:bCs/>
                <w:color w:val="auto"/>
                <w:sz w:val="16"/>
                <w:szCs w:val="16"/>
                <w:lang w:val="en-US"/>
              </w:rPr>
              <w:t>natural gas</w:t>
            </w:r>
            <w:r w:rsidRPr="0043174A">
              <w:rPr>
                <w:rFonts w:eastAsia="Times New Roman"/>
                <w:sz w:val="16"/>
                <w:szCs w:val="16"/>
                <w:lang w:val="en-US"/>
              </w:rPr>
              <w:t xml:space="preserve"> savings (</w:t>
            </w:r>
            <w:proofErr w:type="spellStart"/>
            <w:r w:rsidRPr="0043174A">
              <w:rPr>
                <w:rFonts w:eastAsia="Times New Roman"/>
                <w:sz w:val="16"/>
                <w:szCs w:val="16"/>
                <w:lang w:val="en-US"/>
              </w:rPr>
              <w:t>thm</w:t>
            </w:r>
            <w:proofErr w:type="spellEnd"/>
            <w:r w:rsidRPr="0043174A">
              <w:rPr>
                <w:rFonts w:eastAsia="Times New Roman"/>
                <w:sz w:val="16"/>
                <w:szCs w:val="16"/>
                <w:lang w:val="en-US"/>
              </w:rPr>
              <w:t>)</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Estimated </w:t>
            </w:r>
            <w:r w:rsidRPr="0043174A">
              <w:rPr>
                <w:rFonts w:eastAsia="Times New Roman"/>
                <w:b/>
                <w:bCs/>
                <w:color w:val="auto"/>
                <w:sz w:val="16"/>
                <w:szCs w:val="16"/>
                <w:lang w:val="en-US"/>
              </w:rPr>
              <w:t>domestic water</w:t>
            </w:r>
            <w:r w:rsidRPr="0043174A">
              <w:rPr>
                <w:rFonts w:eastAsia="Times New Roman"/>
                <w:sz w:val="16"/>
                <w:szCs w:val="16"/>
                <w:lang w:val="en-US"/>
              </w:rPr>
              <w:t xml:space="preserve"> savings (gallons)</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Estimated </w:t>
            </w:r>
            <w:r w:rsidRPr="0043174A">
              <w:rPr>
                <w:rFonts w:eastAsia="Times New Roman"/>
                <w:b/>
                <w:bCs/>
                <w:color w:val="auto"/>
                <w:sz w:val="16"/>
                <w:szCs w:val="16"/>
                <w:lang w:val="en-US"/>
              </w:rPr>
              <w:t>irrigation water</w:t>
            </w:r>
            <w:r w:rsidRPr="0043174A">
              <w:rPr>
                <w:rFonts w:eastAsia="Times New Roman"/>
                <w:sz w:val="16"/>
                <w:szCs w:val="16"/>
                <w:lang w:val="en-US"/>
              </w:rPr>
              <w:t xml:space="preserve"> savings (gallons)</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 </w:t>
            </w:r>
            <w:r w:rsidRPr="0043174A">
              <w:rPr>
                <w:rFonts w:eastAsia="Times New Roman"/>
                <w:b/>
                <w:bCs/>
                <w:color w:val="auto"/>
                <w:sz w:val="16"/>
                <w:szCs w:val="16"/>
                <w:lang w:val="en-US"/>
              </w:rPr>
              <w:t>gasoline</w:t>
            </w:r>
            <w:r w:rsidRPr="0043174A">
              <w:rPr>
                <w:rFonts w:eastAsia="Times New Roman"/>
                <w:sz w:val="16"/>
                <w:szCs w:val="16"/>
                <w:lang w:val="en-US"/>
              </w:rPr>
              <w:t xml:space="preserve"> savings (gallons)</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1300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5</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6500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$5,200.00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$26,000.00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11.34</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56.68</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 </w:t>
            </w:r>
            <w:r w:rsidRPr="0043174A">
              <w:rPr>
                <w:rFonts w:eastAsia="Times New Roman"/>
                <w:b/>
                <w:bCs/>
                <w:color w:val="auto"/>
                <w:sz w:val="16"/>
                <w:szCs w:val="16"/>
                <w:lang w:val="en-US"/>
              </w:rPr>
              <w:t>diesel</w:t>
            </w:r>
            <w:r w:rsidRPr="0043174A">
              <w:rPr>
                <w:rFonts w:eastAsia="Times New Roman"/>
                <w:sz w:val="16"/>
                <w:szCs w:val="16"/>
                <w:lang w:val="en-US"/>
              </w:rPr>
              <w:t xml:space="preserve"> savings (gallons)</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xml:space="preserve">Estimated </w:t>
            </w:r>
            <w:r w:rsidRPr="0043174A">
              <w:rPr>
                <w:rFonts w:eastAsia="Times New Roman"/>
                <w:b/>
                <w:bCs/>
                <w:color w:val="auto"/>
                <w:sz w:val="16"/>
                <w:szCs w:val="16"/>
                <w:lang w:val="en-US"/>
              </w:rPr>
              <w:t>waste</w:t>
            </w:r>
            <w:r w:rsidRPr="0043174A">
              <w:rPr>
                <w:rFonts w:eastAsia="Times New Roman"/>
                <w:sz w:val="16"/>
                <w:szCs w:val="16"/>
                <w:lang w:val="en-US"/>
              </w:rPr>
              <w:t xml:space="preserve"> reduction (pounds)</w:t>
            </w:r>
          </w:p>
        </w:tc>
        <w:tc>
          <w:tcPr>
            <w:tcW w:w="166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14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102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w:t>
            </w:r>
          </w:p>
        </w:tc>
        <w:tc>
          <w:tcPr>
            <w:tcW w:w="90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94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760" w:type="dxa"/>
            <w:tcBorders>
              <w:top w:val="nil"/>
              <w:left w:val="nil"/>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c>
          <w:tcPr>
            <w:tcW w:w="620" w:type="dxa"/>
            <w:tcBorders>
              <w:top w:val="nil"/>
              <w:left w:val="nil"/>
              <w:bottom w:val="single" w:sz="4" w:space="0" w:color="000000"/>
              <w:right w:val="single" w:sz="4" w:space="0" w:color="000000"/>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w:t>
            </w:r>
          </w:p>
        </w:tc>
      </w:tr>
      <w:tr w:rsidR="0043174A" w:rsidRPr="0043174A" w:rsidTr="0043174A">
        <w:trPr>
          <w:trHeight w:val="225"/>
        </w:trPr>
        <w:tc>
          <w:tcPr>
            <w:tcW w:w="70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 xml:space="preserve">Total </w:t>
            </w:r>
          </w:p>
        </w:tc>
        <w:tc>
          <w:tcPr>
            <w:tcW w:w="900" w:type="dxa"/>
            <w:tcBorders>
              <w:top w:val="nil"/>
              <w:left w:val="nil"/>
              <w:bottom w:val="single" w:sz="4" w:space="0" w:color="000000"/>
              <w:right w:val="nil"/>
            </w:tcBorders>
            <w:shd w:val="clear" w:color="9FC5E8" w:fill="9FC5E8"/>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$5,200.00</w:t>
            </w:r>
          </w:p>
        </w:tc>
        <w:tc>
          <w:tcPr>
            <w:tcW w:w="940" w:type="dxa"/>
            <w:tcBorders>
              <w:top w:val="nil"/>
              <w:left w:val="nil"/>
              <w:bottom w:val="single" w:sz="4" w:space="0" w:color="000000"/>
              <w:right w:val="single" w:sz="4" w:space="0" w:color="000000"/>
            </w:tcBorders>
            <w:shd w:val="clear" w:color="9FC5E8" w:fill="9FC5E8"/>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$26,000.00</w:t>
            </w:r>
          </w:p>
        </w:tc>
        <w:tc>
          <w:tcPr>
            <w:tcW w:w="760" w:type="dxa"/>
            <w:tcBorders>
              <w:top w:val="nil"/>
              <w:left w:val="nil"/>
              <w:bottom w:val="single" w:sz="4" w:space="0" w:color="000000"/>
              <w:right w:val="nil"/>
            </w:tcBorders>
            <w:shd w:val="clear" w:color="9FC5E8" w:fill="9FC5E8"/>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 xml:space="preserve"> 11.34 </w:t>
            </w:r>
          </w:p>
        </w:tc>
        <w:tc>
          <w:tcPr>
            <w:tcW w:w="620" w:type="dxa"/>
            <w:tcBorders>
              <w:top w:val="nil"/>
              <w:left w:val="nil"/>
              <w:bottom w:val="single" w:sz="4" w:space="0" w:color="000000"/>
              <w:right w:val="single" w:sz="4" w:space="0" w:color="000000"/>
            </w:tcBorders>
            <w:shd w:val="clear" w:color="9FC5E8" w:fill="9FC5E8"/>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 xml:space="preserve"> 56.68 </w:t>
            </w:r>
          </w:p>
        </w:tc>
      </w:tr>
      <w:tr w:rsidR="0043174A" w:rsidRPr="0043174A" w:rsidTr="0043174A">
        <w:trPr>
          <w:trHeight w:val="225"/>
        </w:trPr>
        <w:tc>
          <w:tcPr>
            <w:tcW w:w="322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66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14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02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r>
      <w:tr w:rsidR="0043174A" w:rsidRPr="0043174A" w:rsidTr="0043174A">
        <w:trPr>
          <w:trHeight w:val="225"/>
        </w:trPr>
        <w:tc>
          <w:tcPr>
            <w:tcW w:w="6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6"/>
                <w:szCs w:val="16"/>
                <w:lang w:val="en-US"/>
              </w:rPr>
            </w:pPr>
            <w:r w:rsidRPr="0043174A">
              <w:rPr>
                <w:rFonts w:eastAsia="Times New Roman"/>
                <w:b/>
                <w:bCs/>
                <w:sz w:val="16"/>
                <w:szCs w:val="16"/>
                <w:lang w:val="en-US"/>
              </w:rPr>
              <w:t>Enter Total Project Cost from Budget Table in Application</w:t>
            </w:r>
          </w:p>
        </w:tc>
        <w:tc>
          <w:tcPr>
            <w:tcW w:w="1020" w:type="dxa"/>
            <w:tcBorders>
              <w:top w:val="nil"/>
              <w:left w:val="nil"/>
              <w:bottom w:val="single" w:sz="4" w:space="0" w:color="000000"/>
              <w:right w:val="single" w:sz="4" w:space="0" w:color="000000"/>
            </w:tcBorders>
            <w:shd w:val="clear" w:color="99CC00" w:fill="99CC00"/>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$10,000.00</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6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Cost/ton of CO2e Reductions</w:t>
            </w:r>
          </w:p>
        </w:tc>
        <w:tc>
          <w:tcPr>
            <w:tcW w:w="1020" w:type="dxa"/>
            <w:tcBorders>
              <w:top w:val="nil"/>
              <w:left w:val="nil"/>
              <w:bottom w:val="single" w:sz="4" w:space="0" w:color="000000"/>
              <w:right w:val="single" w:sz="4" w:space="0" w:color="000000"/>
            </w:tcBorders>
            <w:shd w:val="clear" w:color="A4C2F4" w:fill="A4C2F4"/>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-$282.29</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6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Simple Payback Period (Years)</w:t>
            </w:r>
          </w:p>
        </w:tc>
        <w:tc>
          <w:tcPr>
            <w:tcW w:w="1020" w:type="dxa"/>
            <w:tcBorders>
              <w:top w:val="nil"/>
              <w:left w:val="nil"/>
              <w:bottom w:val="single" w:sz="4" w:space="0" w:color="000000"/>
              <w:right w:val="single" w:sz="4" w:space="0" w:color="000000"/>
            </w:tcBorders>
            <w:shd w:val="clear" w:color="A4C2F4" w:fill="A4C2F4"/>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1.92</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660" w:type="dxa"/>
            <w:tcBorders>
              <w:top w:val="nil"/>
              <w:left w:val="nil"/>
              <w:bottom w:val="single" w:sz="4" w:space="0" w:color="000000"/>
              <w:right w:val="nil"/>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14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020" w:type="dxa"/>
            <w:tcBorders>
              <w:top w:val="nil"/>
              <w:left w:val="nil"/>
              <w:bottom w:val="single" w:sz="4" w:space="0" w:color="000000"/>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vMerge w:val="restart"/>
            <w:tcBorders>
              <w:top w:val="nil"/>
              <w:left w:val="single" w:sz="4" w:space="0" w:color="000000"/>
              <w:bottom w:val="single" w:sz="4" w:space="0" w:color="000000"/>
              <w:right w:val="single" w:sz="4" w:space="0" w:color="000000"/>
            </w:tcBorders>
            <w:shd w:val="clear" w:color="969696" w:fill="969696"/>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16"/>
                <w:szCs w:val="16"/>
                <w:lang w:val="en-US"/>
              </w:rPr>
            </w:pPr>
            <w:r w:rsidRPr="0043174A">
              <w:rPr>
                <w:rFonts w:eastAsia="Times New Roman"/>
                <w:b/>
                <w:bCs/>
                <w:sz w:val="16"/>
                <w:szCs w:val="16"/>
                <w:lang w:val="en-US"/>
              </w:rPr>
              <w:t>Emissions Factors and Costs</w:t>
            </w:r>
          </w:p>
        </w:tc>
        <w:tc>
          <w:tcPr>
            <w:tcW w:w="3820"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i/>
                <w:iCs/>
                <w:color w:val="FF0000"/>
                <w:sz w:val="16"/>
                <w:szCs w:val="16"/>
                <w:u w:val="single"/>
                <w:lang w:val="en-US"/>
              </w:rPr>
            </w:pPr>
            <w:r w:rsidRPr="0043174A">
              <w:rPr>
                <w:rFonts w:eastAsia="Times New Roman"/>
                <w:b/>
                <w:bCs/>
                <w:i/>
                <w:iCs/>
                <w:color w:val="FF0000"/>
                <w:sz w:val="16"/>
                <w:szCs w:val="16"/>
                <w:u w:val="single"/>
                <w:lang w:val="en-US"/>
              </w:rPr>
              <w:t>Do not change any values in this table</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lang w:val="en-US"/>
              </w:rPr>
            </w:pPr>
            <w:r w:rsidRPr="0043174A">
              <w:rPr>
                <w:rFonts w:eastAsia="Times New Roman"/>
                <w:color w:val="auto"/>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vMerge/>
            <w:tcBorders>
              <w:top w:val="nil"/>
              <w:left w:val="single" w:sz="4" w:space="0" w:color="000000"/>
              <w:bottom w:val="single" w:sz="4" w:space="0" w:color="000000"/>
              <w:right w:val="single" w:sz="4" w:space="0" w:color="000000"/>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6"/>
                <w:szCs w:val="16"/>
                <w:lang w:val="en-US"/>
              </w:rPr>
            </w:pPr>
          </w:p>
        </w:tc>
        <w:tc>
          <w:tcPr>
            <w:tcW w:w="2800" w:type="dxa"/>
            <w:gridSpan w:val="2"/>
            <w:tcBorders>
              <w:top w:val="single" w:sz="4" w:space="0" w:color="000000"/>
              <w:left w:val="nil"/>
              <w:bottom w:val="single" w:sz="4" w:space="0" w:color="000000"/>
              <w:right w:val="single" w:sz="4" w:space="0" w:color="000000"/>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Greenhouse Gases</w:t>
            </w:r>
          </w:p>
        </w:tc>
        <w:tc>
          <w:tcPr>
            <w:tcW w:w="1020" w:type="dxa"/>
            <w:vMerge w:val="restart"/>
            <w:tcBorders>
              <w:top w:val="nil"/>
              <w:left w:val="single" w:sz="4" w:space="0" w:color="000000"/>
              <w:bottom w:val="single" w:sz="4" w:space="0" w:color="000000"/>
              <w:right w:val="single" w:sz="4" w:space="0" w:color="000000"/>
            </w:tcBorders>
            <w:shd w:val="clear" w:color="969696" w:fill="969696"/>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Price</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vMerge/>
            <w:tcBorders>
              <w:top w:val="nil"/>
              <w:left w:val="single" w:sz="4" w:space="0" w:color="000000"/>
              <w:bottom w:val="single" w:sz="4" w:space="0" w:color="000000"/>
              <w:right w:val="single" w:sz="4" w:space="0" w:color="000000"/>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16"/>
                <w:szCs w:val="16"/>
                <w:lang w:val="en-US"/>
              </w:rPr>
            </w:pPr>
          </w:p>
        </w:tc>
        <w:tc>
          <w:tcPr>
            <w:tcW w:w="1660" w:type="dxa"/>
            <w:tcBorders>
              <w:top w:val="nil"/>
              <w:left w:val="nil"/>
              <w:bottom w:val="single" w:sz="4" w:space="0" w:color="000000"/>
              <w:right w:val="single" w:sz="4" w:space="0" w:color="000000"/>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i/>
                <w:iCs/>
                <w:sz w:val="16"/>
                <w:szCs w:val="16"/>
                <w:lang w:val="en-US"/>
              </w:rPr>
            </w:pPr>
            <w:r w:rsidRPr="0043174A">
              <w:rPr>
                <w:rFonts w:eastAsia="Times New Roman"/>
                <w:i/>
                <w:iCs/>
                <w:sz w:val="16"/>
                <w:szCs w:val="16"/>
                <w:lang w:val="en-US"/>
              </w:rPr>
              <w:t>Emission Factor</w:t>
            </w:r>
          </w:p>
        </w:tc>
        <w:tc>
          <w:tcPr>
            <w:tcW w:w="1140" w:type="dxa"/>
            <w:tcBorders>
              <w:top w:val="nil"/>
              <w:left w:val="nil"/>
              <w:bottom w:val="single" w:sz="4" w:space="0" w:color="000000"/>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Units</w:t>
            </w:r>
          </w:p>
        </w:tc>
        <w:tc>
          <w:tcPr>
            <w:tcW w:w="1020" w:type="dxa"/>
            <w:vMerge/>
            <w:tcBorders>
              <w:top w:val="nil"/>
              <w:left w:val="single" w:sz="4" w:space="0" w:color="000000"/>
              <w:bottom w:val="single" w:sz="4" w:space="0" w:color="000000"/>
              <w:right w:val="single" w:sz="4" w:space="0" w:color="000000"/>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sz w:val="16"/>
                <w:szCs w:val="16"/>
                <w:lang w:val="en-US"/>
              </w:rPr>
            </w:pP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lang w:val="en-US"/>
              </w:rPr>
            </w:pPr>
            <w:r w:rsidRPr="0043174A">
              <w:rPr>
                <w:rFonts w:eastAsia="Times New Roman"/>
                <w:color w:val="auto"/>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Electricity</w:t>
            </w:r>
          </w:p>
        </w:tc>
        <w:tc>
          <w:tcPr>
            <w:tcW w:w="1660" w:type="dxa"/>
            <w:tcBorders>
              <w:top w:val="nil"/>
              <w:left w:val="nil"/>
              <w:bottom w:val="nil"/>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0.238</w:t>
            </w:r>
          </w:p>
        </w:tc>
        <w:tc>
          <w:tcPr>
            <w:tcW w:w="114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CO2e/kWh</w:t>
            </w:r>
          </w:p>
        </w:tc>
        <w:tc>
          <w:tcPr>
            <w:tcW w:w="102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$0.13</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Natural Gas</w:t>
            </w:r>
          </w:p>
        </w:tc>
        <w:tc>
          <w:tcPr>
            <w:tcW w:w="1660" w:type="dxa"/>
            <w:tcBorders>
              <w:top w:val="nil"/>
              <w:left w:val="nil"/>
              <w:bottom w:val="nil"/>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5.306</w:t>
            </w:r>
          </w:p>
        </w:tc>
        <w:tc>
          <w:tcPr>
            <w:tcW w:w="114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w:t>
            </w:r>
            <w:proofErr w:type="spellStart"/>
            <w:r w:rsidRPr="0043174A">
              <w:rPr>
                <w:rFonts w:eastAsia="Times New Roman"/>
                <w:sz w:val="16"/>
                <w:szCs w:val="16"/>
                <w:lang w:val="en-US"/>
              </w:rPr>
              <w:t>therm</w:t>
            </w:r>
            <w:proofErr w:type="spellEnd"/>
          </w:p>
        </w:tc>
        <w:tc>
          <w:tcPr>
            <w:tcW w:w="102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$0.75</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Domestic Water</w:t>
            </w:r>
          </w:p>
        </w:tc>
        <w:tc>
          <w:tcPr>
            <w:tcW w:w="1660" w:type="dxa"/>
            <w:tcBorders>
              <w:top w:val="nil"/>
              <w:left w:val="nil"/>
              <w:bottom w:val="nil"/>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0.004</w:t>
            </w:r>
          </w:p>
        </w:tc>
        <w:tc>
          <w:tcPr>
            <w:tcW w:w="114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CO2e/gallon</w:t>
            </w:r>
          </w:p>
        </w:tc>
        <w:tc>
          <w:tcPr>
            <w:tcW w:w="102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$0.019</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Irrigation Water</w:t>
            </w:r>
          </w:p>
        </w:tc>
        <w:tc>
          <w:tcPr>
            <w:tcW w:w="1660" w:type="dxa"/>
            <w:tcBorders>
              <w:top w:val="nil"/>
              <w:left w:val="nil"/>
              <w:bottom w:val="nil"/>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0.004</w:t>
            </w:r>
          </w:p>
        </w:tc>
        <w:tc>
          <w:tcPr>
            <w:tcW w:w="114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CO2e/gallon</w:t>
            </w:r>
          </w:p>
        </w:tc>
        <w:tc>
          <w:tcPr>
            <w:tcW w:w="102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$0.006</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Gasoline</w:t>
            </w:r>
          </w:p>
        </w:tc>
        <w:tc>
          <w:tcPr>
            <w:tcW w:w="1660" w:type="dxa"/>
            <w:tcBorders>
              <w:top w:val="nil"/>
              <w:left w:val="nil"/>
              <w:bottom w:val="nil"/>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8.72</w:t>
            </w:r>
          </w:p>
        </w:tc>
        <w:tc>
          <w:tcPr>
            <w:tcW w:w="114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CO2e/gallon</w:t>
            </w:r>
          </w:p>
        </w:tc>
        <w:tc>
          <w:tcPr>
            <w:tcW w:w="102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$4.00</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Diesel</w:t>
            </w:r>
          </w:p>
        </w:tc>
        <w:tc>
          <w:tcPr>
            <w:tcW w:w="1660" w:type="dxa"/>
            <w:tcBorders>
              <w:top w:val="nil"/>
              <w:left w:val="nil"/>
              <w:bottom w:val="nil"/>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10.07</w:t>
            </w:r>
          </w:p>
        </w:tc>
        <w:tc>
          <w:tcPr>
            <w:tcW w:w="114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CO2e/gallon</w:t>
            </w:r>
          </w:p>
        </w:tc>
        <w:tc>
          <w:tcPr>
            <w:tcW w:w="1020" w:type="dxa"/>
            <w:tcBorders>
              <w:top w:val="nil"/>
              <w:left w:val="nil"/>
              <w:bottom w:val="nil"/>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$4.40</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single" w:sz="4" w:space="0" w:color="000000"/>
              <w:bottom w:val="single" w:sz="4" w:space="0" w:color="000000"/>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Waste</w:t>
            </w:r>
          </w:p>
        </w:tc>
        <w:tc>
          <w:tcPr>
            <w:tcW w:w="1660" w:type="dxa"/>
            <w:tcBorders>
              <w:top w:val="nil"/>
              <w:left w:val="nil"/>
              <w:bottom w:val="single" w:sz="4" w:space="0" w:color="000000"/>
              <w:right w:val="nil"/>
            </w:tcBorders>
            <w:shd w:val="clear" w:color="969696" w:fill="969696"/>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16"/>
                <w:szCs w:val="16"/>
                <w:lang w:val="en-US"/>
              </w:rPr>
            </w:pPr>
            <w:r w:rsidRPr="0043174A">
              <w:rPr>
                <w:rFonts w:eastAsia="Times New Roman"/>
                <w:sz w:val="16"/>
                <w:szCs w:val="16"/>
                <w:lang w:val="en-US"/>
              </w:rPr>
              <w:t>0.073</w:t>
            </w:r>
          </w:p>
        </w:tc>
        <w:tc>
          <w:tcPr>
            <w:tcW w:w="1140" w:type="dxa"/>
            <w:tcBorders>
              <w:top w:val="nil"/>
              <w:left w:val="nil"/>
              <w:bottom w:val="single" w:sz="4" w:space="0" w:color="000000"/>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kg CO2e/</w:t>
            </w:r>
            <w:proofErr w:type="spellStart"/>
            <w:r w:rsidRPr="0043174A">
              <w:rPr>
                <w:rFonts w:eastAsia="Times New Roman"/>
                <w:sz w:val="16"/>
                <w:szCs w:val="16"/>
                <w:lang w:val="en-US"/>
              </w:rPr>
              <w:t>lb</w:t>
            </w:r>
            <w:proofErr w:type="spellEnd"/>
            <w:r w:rsidRPr="0043174A">
              <w:rPr>
                <w:rFonts w:eastAsia="Times New Roman"/>
                <w:sz w:val="16"/>
                <w:szCs w:val="16"/>
                <w:lang w:val="en-US"/>
              </w:rPr>
              <w:t xml:space="preserve"> waste</w:t>
            </w:r>
          </w:p>
        </w:tc>
        <w:tc>
          <w:tcPr>
            <w:tcW w:w="1020" w:type="dxa"/>
            <w:tcBorders>
              <w:top w:val="nil"/>
              <w:left w:val="nil"/>
              <w:bottom w:val="single" w:sz="4" w:space="0" w:color="000000"/>
              <w:right w:val="single" w:sz="4" w:space="0" w:color="000000"/>
            </w:tcBorders>
            <w:shd w:val="clear" w:color="969696" w:fill="969696"/>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16"/>
                <w:szCs w:val="16"/>
                <w:lang w:val="en-US"/>
              </w:rPr>
            </w:pPr>
            <w:r w:rsidRPr="0043174A">
              <w:rPr>
                <w:rFonts w:eastAsia="Times New Roman"/>
                <w:sz w:val="16"/>
                <w:szCs w:val="16"/>
                <w:lang w:val="en-US"/>
              </w:rPr>
              <w:t>$0.07</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6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1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10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w:t>
            </w: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32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r w:rsidRPr="0043174A">
              <w:rPr>
                <w:rFonts w:eastAsia="Times New Roman"/>
                <w:sz w:val="16"/>
                <w:szCs w:val="16"/>
                <w:lang w:val="en-US"/>
              </w:rPr>
              <w:t>* Notes:</w:t>
            </w:r>
          </w:p>
        </w:tc>
        <w:tc>
          <w:tcPr>
            <w:tcW w:w="16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11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10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10260" w:type="dxa"/>
            <w:gridSpan w:val="8"/>
            <w:tcBorders>
              <w:top w:val="nil"/>
              <w:left w:val="nil"/>
              <w:bottom w:val="nil"/>
              <w:right w:val="nil"/>
            </w:tcBorders>
            <w:shd w:val="clear" w:color="auto" w:fill="auto"/>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sz w:val="16"/>
                <w:szCs w:val="16"/>
                <w:lang w:val="en-US"/>
              </w:rPr>
            </w:pPr>
            <w:r w:rsidRPr="0043174A">
              <w:rPr>
                <w:rFonts w:eastAsia="Times New Roman"/>
                <w:i/>
                <w:iCs/>
                <w:sz w:val="16"/>
                <w:szCs w:val="16"/>
                <w:lang w:val="en-US"/>
              </w:rPr>
              <w:t>1. If your project reduces GHGs in other ways than those listed in this calculator, contact the Carbon Fund to discuss options for calculating your reduction</w:t>
            </w:r>
          </w:p>
        </w:tc>
      </w:tr>
      <w:tr w:rsidR="0043174A" w:rsidRPr="0043174A" w:rsidTr="0043174A">
        <w:trPr>
          <w:trHeight w:val="225"/>
        </w:trPr>
        <w:tc>
          <w:tcPr>
            <w:tcW w:w="3220" w:type="dxa"/>
            <w:tcBorders>
              <w:top w:val="nil"/>
              <w:left w:val="nil"/>
              <w:bottom w:val="nil"/>
              <w:right w:val="nil"/>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sz w:val="16"/>
                <w:szCs w:val="16"/>
                <w:lang w:val="en-US"/>
              </w:rPr>
            </w:pPr>
            <w:r w:rsidRPr="0043174A">
              <w:rPr>
                <w:rFonts w:eastAsia="Times New Roman"/>
                <w:i/>
                <w:iCs/>
                <w:sz w:val="16"/>
                <w:szCs w:val="16"/>
                <w:lang w:val="en-US"/>
              </w:rPr>
              <w:t>2. Last date updated:  Sept 5, 2012</w:t>
            </w:r>
          </w:p>
        </w:tc>
        <w:tc>
          <w:tcPr>
            <w:tcW w:w="16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11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10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6020" w:type="dxa"/>
            <w:gridSpan w:val="3"/>
            <w:tcBorders>
              <w:top w:val="nil"/>
              <w:left w:val="nil"/>
              <w:bottom w:val="nil"/>
              <w:right w:val="nil"/>
            </w:tcBorders>
            <w:shd w:val="clear" w:color="auto" w:fill="auto"/>
            <w:noWrap/>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sz w:val="16"/>
                <w:szCs w:val="16"/>
                <w:lang w:val="en-US"/>
              </w:rPr>
            </w:pPr>
            <w:r w:rsidRPr="0043174A">
              <w:rPr>
                <w:rFonts w:eastAsia="Times New Roman"/>
                <w:i/>
                <w:iCs/>
                <w:sz w:val="16"/>
                <w:szCs w:val="16"/>
                <w:lang w:val="en-US"/>
              </w:rPr>
              <w:t>3. Source for emissions costs: US Energy Info. Admin. http://www.eia.gov/</w:t>
            </w:r>
          </w:p>
        </w:tc>
        <w:tc>
          <w:tcPr>
            <w:tcW w:w="10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0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94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76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10260" w:type="dxa"/>
            <w:gridSpan w:val="8"/>
            <w:tcBorders>
              <w:top w:val="nil"/>
              <w:left w:val="nil"/>
              <w:bottom w:val="nil"/>
              <w:right w:val="nil"/>
            </w:tcBorders>
            <w:shd w:val="clear" w:color="auto" w:fill="auto"/>
            <w:noWrap/>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sz w:val="16"/>
                <w:szCs w:val="16"/>
                <w:lang w:val="en-US"/>
              </w:rPr>
            </w:pPr>
            <w:r w:rsidRPr="0043174A">
              <w:rPr>
                <w:rFonts w:eastAsia="Times New Roman"/>
                <w:i/>
                <w:iCs/>
                <w:sz w:val="16"/>
                <w:szCs w:val="16"/>
                <w:lang w:val="en-US"/>
              </w:rPr>
              <w:t>4. Feel free to add any information that is relevant to your project, but please explain your calculations in the space below</w:t>
            </w:r>
          </w:p>
        </w:tc>
      </w:tr>
      <w:tr w:rsidR="0043174A" w:rsidRPr="0043174A" w:rsidTr="0043174A">
        <w:trPr>
          <w:trHeight w:val="225"/>
        </w:trPr>
        <w:tc>
          <w:tcPr>
            <w:tcW w:w="9640" w:type="dxa"/>
            <w:gridSpan w:val="7"/>
            <w:vMerge w:val="restart"/>
            <w:tcBorders>
              <w:top w:val="nil"/>
              <w:left w:val="nil"/>
              <w:bottom w:val="nil"/>
              <w:right w:val="nil"/>
            </w:tcBorders>
            <w:shd w:val="clear" w:color="auto" w:fill="auto"/>
            <w:noWrap/>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roofErr w:type="spellStart"/>
            <w:r w:rsidRPr="0043174A">
              <w:rPr>
                <w:rFonts w:eastAsia="Times New Roman"/>
                <w:sz w:val="16"/>
                <w:szCs w:val="16"/>
                <w:lang w:val="en-US"/>
              </w:rPr>
              <w:t>Methodolgy</w:t>
            </w:r>
            <w:proofErr w:type="spellEnd"/>
            <w:r w:rsidRPr="0043174A">
              <w:rPr>
                <w:rFonts w:eastAsia="Times New Roman"/>
                <w:sz w:val="16"/>
                <w:szCs w:val="16"/>
                <w:lang w:val="en-US"/>
              </w:rPr>
              <w:t xml:space="preserve"> &amp; Source:  </w:t>
            </w: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9640" w:type="dxa"/>
            <w:gridSpan w:val="7"/>
            <w:vMerge/>
            <w:tcBorders>
              <w:top w:val="nil"/>
              <w:left w:val="nil"/>
              <w:bottom w:val="nil"/>
              <w:right w:val="nil"/>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r w:rsidR="0043174A" w:rsidRPr="0043174A" w:rsidTr="0043174A">
        <w:trPr>
          <w:trHeight w:val="225"/>
        </w:trPr>
        <w:tc>
          <w:tcPr>
            <w:tcW w:w="9640" w:type="dxa"/>
            <w:gridSpan w:val="7"/>
            <w:vMerge/>
            <w:tcBorders>
              <w:top w:val="nil"/>
              <w:left w:val="nil"/>
              <w:bottom w:val="nil"/>
              <w:right w:val="nil"/>
            </w:tcBorders>
            <w:vAlign w:val="center"/>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c>
          <w:tcPr>
            <w:tcW w:w="620" w:type="dxa"/>
            <w:tcBorders>
              <w:top w:val="nil"/>
              <w:left w:val="nil"/>
              <w:bottom w:val="nil"/>
              <w:right w:val="nil"/>
            </w:tcBorders>
            <w:shd w:val="clear" w:color="auto" w:fill="auto"/>
            <w:vAlign w:val="bottom"/>
            <w:hideMark/>
          </w:tcPr>
          <w:p w:rsidR="0043174A" w:rsidRPr="0043174A" w:rsidRDefault="0043174A" w:rsidP="0043174A">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16"/>
                <w:szCs w:val="16"/>
                <w:lang w:val="en-US"/>
              </w:rPr>
            </w:pPr>
          </w:p>
        </w:tc>
      </w:tr>
    </w:tbl>
    <w:p w:rsidR="00536910" w:rsidRDefault="00536910">
      <w:pPr>
        <w:rPr>
          <w:rFonts w:ascii="Calibri" w:eastAsia="Calibri" w:hAnsi="Calibri" w:cs="Calibri"/>
          <w:b/>
          <w:sz w:val="24"/>
          <w:szCs w:val="24"/>
        </w:rPr>
      </w:pPr>
    </w:p>
    <w:p w:rsidR="00536910" w:rsidRDefault="00536910">
      <w:pPr>
        <w:rPr>
          <w:rFonts w:ascii="Calibri" w:eastAsia="Calibri" w:hAnsi="Calibri" w:cs="Calibri"/>
          <w:b/>
          <w:sz w:val="24"/>
          <w:szCs w:val="24"/>
        </w:rPr>
      </w:pPr>
      <w:r>
        <w:rPr>
          <w:rFonts w:ascii="Calibri" w:eastAsia="Calibri" w:hAnsi="Calibri" w:cs="Calibri"/>
          <w:b/>
          <w:sz w:val="24"/>
          <w:szCs w:val="24"/>
        </w:rPr>
        <w:br w:type="page"/>
      </w:r>
    </w:p>
    <w:p w:rsidR="00620191" w:rsidRPr="00620191" w:rsidRDefault="00620191" w:rsidP="00620191">
      <w:pPr>
        <w:jc w:val="center"/>
        <w:rPr>
          <w:rFonts w:ascii="Calibri" w:eastAsia="Calibri" w:hAnsi="Calibri" w:cs="Calibri"/>
          <w:b/>
          <w:sz w:val="32"/>
          <w:szCs w:val="24"/>
          <w:u w:val="single"/>
        </w:rPr>
      </w:pPr>
      <w:r w:rsidRPr="00620191">
        <w:rPr>
          <w:rFonts w:ascii="Calibri" w:eastAsia="Calibri" w:hAnsi="Calibri" w:cs="Calibri"/>
          <w:b/>
          <w:sz w:val="32"/>
          <w:szCs w:val="24"/>
          <w:u w:val="single"/>
        </w:rPr>
        <w:t>Project Milestones</w:t>
      </w:r>
    </w:p>
    <w:tbl>
      <w:tblPr>
        <w:tblW w:w="10160" w:type="dxa"/>
        <w:tblInd w:w="93" w:type="dxa"/>
        <w:tblLook w:val="04A0" w:firstRow="1" w:lastRow="0" w:firstColumn="1" w:lastColumn="0" w:noHBand="0" w:noVBand="1"/>
      </w:tblPr>
      <w:tblGrid>
        <w:gridCol w:w="700"/>
        <w:gridCol w:w="1797"/>
        <w:gridCol w:w="700"/>
        <w:gridCol w:w="2660"/>
        <w:gridCol w:w="1540"/>
        <w:gridCol w:w="1780"/>
        <w:gridCol w:w="983"/>
      </w:tblGrid>
      <w:tr w:rsidR="00536910" w:rsidRPr="00536910" w:rsidTr="00536910">
        <w:trPr>
          <w:trHeight w:val="255"/>
        </w:trPr>
        <w:tc>
          <w:tcPr>
            <w:tcW w:w="10160" w:type="dxa"/>
            <w:gridSpan w:val="7"/>
            <w:tcBorders>
              <w:top w:val="single" w:sz="4" w:space="0" w:color="000000"/>
              <w:left w:val="single" w:sz="4" w:space="0" w:color="000000"/>
              <w:bottom w:val="nil"/>
              <w:right w:val="nil"/>
            </w:tcBorders>
            <w:shd w:val="clear" w:color="93C47D" w:fill="93C47D"/>
            <w:noWrap/>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p>
        </w:tc>
      </w:tr>
      <w:tr w:rsidR="00536910" w:rsidRPr="00536910" w:rsidTr="00536910">
        <w:trPr>
          <w:trHeight w:val="255"/>
        </w:trPr>
        <w:tc>
          <w:tcPr>
            <w:tcW w:w="10160" w:type="dxa"/>
            <w:gridSpan w:val="7"/>
            <w:tcBorders>
              <w:top w:val="nil"/>
              <w:left w:val="nil"/>
              <w:bottom w:val="nil"/>
              <w:right w:val="nil"/>
            </w:tcBorders>
            <w:shd w:val="clear" w:color="9FC5E8" w:fill="9FC5E8"/>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i/>
                <w:iCs/>
                <w:sz w:val="20"/>
                <w:szCs w:val="20"/>
                <w:lang w:val="en-US"/>
              </w:rPr>
            </w:pPr>
            <w:r w:rsidRPr="00536910">
              <w:rPr>
                <w:rFonts w:eastAsia="Times New Roman"/>
                <w:b/>
                <w:bCs/>
                <w:i/>
                <w:iCs/>
                <w:sz w:val="20"/>
                <w:szCs w:val="20"/>
                <w:lang w:val="en-US"/>
              </w:rPr>
              <w:t> </w:t>
            </w:r>
          </w:p>
        </w:tc>
      </w:tr>
      <w:tr w:rsidR="00536910" w:rsidRPr="00536910" w:rsidTr="00536910">
        <w:trPr>
          <w:trHeight w:val="1275"/>
        </w:trPr>
        <w:tc>
          <w:tcPr>
            <w:tcW w:w="2600" w:type="dxa"/>
            <w:gridSpan w:val="2"/>
            <w:tcBorders>
              <w:top w:val="nil"/>
              <w:left w:val="single" w:sz="4" w:space="0" w:color="000000"/>
              <w:bottom w:val="single" w:sz="4" w:space="0" w:color="000000"/>
              <w:right w:val="nil"/>
            </w:tcBorders>
            <w:shd w:val="clear" w:color="9FC5E8" w:fill="9FC5E8"/>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r w:rsidRPr="00536910">
              <w:rPr>
                <w:rFonts w:eastAsia="Times New Roman"/>
                <w:sz w:val="20"/>
                <w:szCs w:val="20"/>
                <w:lang w:val="en-US"/>
              </w:rPr>
              <w:t> </w:t>
            </w:r>
          </w:p>
        </w:tc>
        <w:tc>
          <w:tcPr>
            <w:tcW w:w="4900" w:type="dxa"/>
            <w:gridSpan w:val="3"/>
            <w:tcBorders>
              <w:top w:val="nil"/>
              <w:left w:val="nil"/>
              <w:bottom w:val="single" w:sz="4" w:space="0" w:color="000000"/>
              <w:right w:val="nil"/>
            </w:tcBorders>
            <w:shd w:val="clear" w:color="9FC5E8" w:fill="9FC5E8"/>
            <w:vAlign w:val="bottom"/>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536910">
              <w:rPr>
                <w:rFonts w:eastAsia="Times New Roman"/>
                <w:color w:val="auto"/>
                <w:sz w:val="20"/>
                <w:szCs w:val="20"/>
                <w:lang w:val="en-US"/>
              </w:rPr>
              <w:t>Be sure to include:</w:t>
            </w:r>
            <w:r w:rsidRPr="00536910">
              <w:rPr>
                <w:rFonts w:eastAsia="Times New Roman"/>
                <w:color w:val="auto"/>
                <w:sz w:val="20"/>
                <w:szCs w:val="20"/>
                <w:lang w:val="en-US"/>
              </w:rPr>
              <w:br/>
              <w:t>-Project start date</w:t>
            </w:r>
            <w:r w:rsidRPr="00536910">
              <w:rPr>
                <w:rFonts w:eastAsia="Times New Roman"/>
                <w:color w:val="auto"/>
                <w:sz w:val="20"/>
                <w:szCs w:val="20"/>
                <w:lang w:val="en-US"/>
              </w:rPr>
              <w:br/>
              <w:t>-Target date for project completion</w:t>
            </w:r>
            <w:r w:rsidRPr="00536910">
              <w:rPr>
                <w:rFonts w:eastAsia="Times New Roman"/>
                <w:color w:val="auto"/>
                <w:sz w:val="20"/>
                <w:szCs w:val="20"/>
                <w:lang w:val="en-US"/>
              </w:rPr>
              <w:br/>
              <w:t>-Date by which you will need the first installment of money from fund</w:t>
            </w:r>
            <w:r w:rsidRPr="00536910">
              <w:rPr>
                <w:rFonts w:eastAsia="Times New Roman"/>
                <w:color w:val="auto"/>
                <w:sz w:val="20"/>
                <w:szCs w:val="20"/>
                <w:lang w:val="en-US"/>
              </w:rPr>
              <w:br/>
              <w:t>-Date by which you expect to have spent all funds</w:t>
            </w:r>
            <w:r w:rsidRPr="00536910">
              <w:rPr>
                <w:rFonts w:eastAsia="Times New Roman"/>
                <w:color w:val="auto"/>
                <w:sz w:val="20"/>
                <w:szCs w:val="20"/>
                <w:lang w:val="en-US"/>
              </w:rPr>
              <w:br/>
              <w:t>-Target date for submitting final project report to fund</w:t>
            </w:r>
            <w:r w:rsidRPr="00536910">
              <w:rPr>
                <w:rFonts w:eastAsia="Times New Roman"/>
                <w:color w:val="auto"/>
                <w:sz w:val="20"/>
                <w:szCs w:val="20"/>
                <w:lang w:val="en-US"/>
              </w:rPr>
              <w:br/>
              <w:t>-Any other significant milestones along the way</w:t>
            </w:r>
          </w:p>
        </w:tc>
        <w:tc>
          <w:tcPr>
            <w:tcW w:w="1780" w:type="dxa"/>
            <w:tcBorders>
              <w:top w:val="nil"/>
              <w:left w:val="nil"/>
              <w:bottom w:val="nil"/>
              <w:right w:val="nil"/>
            </w:tcBorders>
            <w:shd w:val="clear" w:color="9FC5E8" w:fill="9FC5E8"/>
            <w:vAlign w:val="bottom"/>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sz w:val="20"/>
                <w:szCs w:val="20"/>
                <w:lang w:val="en-US"/>
              </w:rPr>
            </w:pPr>
            <w:r w:rsidRPr="00536910">
              <w:rPr>
                <w:rFonts w:eastAsia="Times New Roman"/>
                <w:b/>
                <w:bCs/>
                <w:sz w:val="20"/>
                <w:szCs w:val="20"/>
                <w:lang w:val="en-US"/>
              </w:rPr>
              <w:t>List milestones chronologically and insert additional rows if necessary.</w:t>
            </w:r>
          </w:p>
        </w:tc>
        <w:tc>
          <w:tcPr>
            <w:tcW w:w="880" w:type="dxa"/>
            <w:tcBorders>
              <w:top w:val="nil"/>
              <w:left w:val="nil"/>
              <w:bottom w:val="single" w:sz="4" w:space="0" w:color="000000"/>
              <w:right w:val="nil"/>
            </w:tcBorders>
            <w:shd w:val="clear" w:color="9FC5E8" w:fill="9FC5E8"/>
            <w:vAlign w:val="bottom"/>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536910">
              <w:rPr>
                <w:rFonts w:eastAsia="Times New Roman"/>
                <w:color w:val="auto"/>
                <w:sz w:val="20"/>
                <w:szCs w:val="20"/>
                <w:lang w:val="en-US"/>
              </w:rPr>
              <w:t> </w:t>
            </w:r>
          </w:p>
        </w:tc>
      </w:tr>
      <w:tr w:rsidR="00536910" w:rsidRPr="00536910" w:rsidTr="00536910">
        <w:trPr>
          <w:trHeight w:val="765"/>
        </w:trPr>
        <w:tc>
          <w:tcPr>
            <w:tcW w:w="700" w:type="dxa"/>
            <w:tcBorders>
              <w:top w:val="nil"/>
              <w:left w:val="single" w:sz="4" w:space="0" w:color="000000"/>
              <w:bottom w:val="single" w:sz="4" w:space="0" w:color="000000"/>
              <w:right w:val="single" w:sz="4" w:space="0" w:color="000000"/>
            </w:tcBorders>
            <w:shd w:val="clear" w:color="93C47D" w:fill="93C47D"/>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536910">
              <w:rPr>
                <w:rFonts w:eastAsia="Times New Roman"/>
                <w:b/>
                <w:bCs/>
                <w:sz w:val="20"/>
                <w:szCs w:val="20"/>
                <w:lang w:val="en-US"/>
              </w:rPr>
              <w:t>Task #</w:t>
            </w:r>
          </w:p>
        </w:tc>
        <w:tc>
          <w:tcPr>
            <w:tcW w:w="2600" w:type="dxa"/>
            <w:gridSpan w:val="2"/>
            <w:tcBorders>
              <w:top w:val="single" w:sz="4" w:space="0" w:color="000000"/>
              <w:left w:val="nil"/>
              <w:bottom w:val="single" w:sz="4" w:space="0" w:color="000000"/>
              <w:right w:val="single" w:sz="4" w:space="0" w:color="000000"/>
            </w:tcBorders>
            <w:shd w:val="clear" w:color="93C47D" w:fill="93C47D"/>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536910">
              <w:rPr>
                <w:rFonts w:eastAsia="Times New Roman"/>
                <w:b/>
                <w:bCs/>
                <w:sz w:val="20"/>
                <w:szCs w:val="20"/>
                <w:lang w:val="en-US"/>
              </w:rPr>
              <w:t>Milestone</w:t>
            </w:r>
          </w:p>
        </w:tc>
        <w:tc>
          <w:tcPr>
            <w:tcW w:w="2660" w:type="dxa"/>
            <w:tcBorders>
              <w:top w:val="single" w:sz="4" w:space="0" w:color="000000"/>
              <w:left w:val="nil"/>
              <w:bottom w:val="single" w:sz="4" w:space="0" w:color="000000"/>
              <w:right w:val="single" w:sz="4" w:space="0" w:color="000000"/>
            </w:tcBorders>
            <w:shd w:val="clear" w:color="93C47D" w:fill="93C47D"/>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536910">
              <w:rPr>
                <w:rFonts w:eastAsia="Times New Roman"/>
                <w:b/>
                <w:bCs/>
                <w:sz w:val="20"/>
                <w:szCs w:val="20"/>
                <w:lang w:val="en-US"/>
              </w:rPr>
              <w:t>Description</w:t>
            </w:r>
          </w:p>
        </w:tc>
        <w:tc>
          <w:tcPr>
            <w:tcW w:w="1540" w:type="dxa"/>
            <w:tcBorders>
              <w:top w:val="nil"/>
              <w:left w:val="nil"/>
              <w:bottom w:val="single" w:sz="4" w:space="0" w:color="000000"/>
              <w:right w:val="single" w:sz="4" w:space="0" w:color="000000"/>
            </w:tcBorders>
            <w:shd w:val="clear" w:color="93C47D" w:fill="93C47D"/>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536910">
              <w:rPr>
                <w:rFonts w:eastAsia="Times New Roman"/>
                <w:b/>
                <w:bCs/>
                <w:sz w:val="20"/>
                <w:szCs w:val="20"/>
                <w:lang w:val="en-US"/>
              </w:rPr>
              <w:t>Stakeholders/ Collaborative Members</w:t>
            </w:r>
          </w:p>
        </w:tc>
        <w:tc>
          <w:tcPr>
            <w:tcW w:w="1780" w:type="dxa"/>
            <w:tcBorders>
              <w:top w:val="single" w:sz="4" w:space="0" w:color="000000"/>
              <w:left w:val="nil"/>
              <w:bottom w:val="single" w:sz="4" w:space="0" w:color="000000"/>
              <w:right w:val="single" w:sz="4" w:space="0" w:color="000000"/>
            </w:tcBorders>
            <w:shd w:val="clear" w:color="93C47D" w:fill="93C47D"/>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536910">
              <w:rPr>
                <w:rFonts w:eastAsia="Times New Roman"/>
                <w:b/>
                <w:bCs/>
                <w:sz w:val="20"/>
                <w:szCs w:val="20"/>
                <w:lang w:val="en-US"/>
              </w:rPr>
              <w:t>Estimated Completion Date/Deadlines</w:t>
            </w:r>
          </w:p>
        </w:tc>
        <w:tc>
          <w:tcPr>
            <w:tcW w:w="880" w:type="dxa"/>
            <w:tcBorders>
              <w:top w:val="nil"/>
              <w:left w:val="nil"/>
              <w:bottom w:val="single" w:sz="4" w:space="0" w:color="000000"/>
              <w:right w:val="nil"/>
            </w:tcBorders>
            <w:shd w:val="clear" w:color="93C47D" w:fill="93C47D"/>
            <w:noWrap/>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bCs/>
                <w:sz w:val="20"/>
                <w:szCs w:val="20"/>
                <w:lang w:val="en-US"/>
              </w:rPr>
            </w:pPr>
            <w:r w:rsidRPr="00536910">
              <w:rPr>
                <w:rFonts w:eastAsia="Times New Roman"/>
                <w:b/>
                <w:bCs/>
                <w:sz w:val="20"/>
                <w:szCs w:val="20"/>
                <w:lang w:val="en-US"/>
              </w:rPr>
              <w:t>Fulfilled</w:t>
            </w:r>
          </w:p>
        </w:tc>
      </w:tr>
      <w:tr w:rsidR="00536910" w:rsidRPr="00536910" w:rsidTr="00536910">
        <w:trPr>
          <w:trHeight w:val="168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Project start date</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Begin search for used Nissan Leaf electric vehicle; Also coordinate with Pete Raimondi and UCSC Fleet Services regarding possible $10,000 matching funds</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Professor Pete Raimondi / Fleet Services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15-Feb</w:t>
            </w:r>
          </w:p>
        </w:tc>
        <w:tc>
          <w:tcPr>
            <w:tcW w:w="880" w:type="dxa"/>
            <w:tcBorders>
              <w:top w:val="nil"/>
              <w:left w:val="nil"/>
              <w:bottom w:val="single" w:sz="4" w:space="0" w:color="000000"/>
              <w:right w:val="single" w:sz="4" w:space="0" w:color="000000"/>
            </w:tcBorders>
            <w:shd w:val="clear" w:color="93C47D" w:fill="FFFFFF"/>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 </w:t>
            </w:r>
          </w:p>
        </w:tc>
      </w:tr>
      <w:tr w:rsidR="00536910" w:rsidRPr="00536910" w:rsidTr="00536910">
        <w:trPr>
          <w:trHeight w:val="76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2.00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Identify vehicle for purchase</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search for used vehicles and meet with sellers</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F81CDF"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Año</w:t>
            </w:r>
            <w:r w:rsidR="00536910" w:rsidRPr="00536910">
              <w:rPr>
                <w:rFonts w:eastAsia="Times New Roman"/>
                <w:sz w:val="20"/>
                <w:szCs w:val="20"/>
                <w:lang w:val="en-US"/>
              </w:rPr>
              <w:t xml:space="preserve"> Nuevo Reserve researchers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1-Mar</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r w:rsidR="00536910" w:rsidRPr="00536910" w:rsidTr="00536910">
        <w:trPr>
          <w:trHeight w:val="102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3.00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Access to grant funds</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Initiate purchasing process</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UCSC academic accountants, fleet services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1-Mar</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r w:rsidR="00536910" w:rsidRPr="00536910" w:rsidTr="00536910">
        <w:trPr>
          <w:trHeight w:val="73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4.00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Inspection appointment</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Fleet services inspection of vehicle prior to purchase</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Fleet Services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5-Mar</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r w:rsidR="00536910" w:rsidRPr="00536910" w:rsidTr="00536910">
        <w:trPr>
          <w:trHeight w:val="141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5.00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Finalize purchase of vehicle</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work with purchasing, academic accountants, and fleet services to purchase vehicle</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purchasing, academic accountants, and fleet services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10-Mar</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r w:rsidR="00536910" w:rsidRPr="00536910" w:rsidTr="00536910">
        <w:trPr>
          <w:trHeight w:val="73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6.00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Misc. Expenses</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Set up insurance, parking permit, mileage log</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Fleet Services, TAPS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15-Mar</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r w:rsidR="00536910" w:rsidRPr="00536910" w:rsidTr="00536910">
        <w:trPr>
          <w:trHeight w:val="9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7.00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Start using vehicle</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daily usage and charging of vehicle</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 xml:space="preserve">Reserve </w:t>
            </w:r>
            <w:bookmarkStart w:id="0" w:name="_GoBack"/>
            <w:bookmarkEnd w:id="0"/>
            <w:r w:rsidRPr="00536910">
              <w:rPr>
                <w:rFonts w:eastAsia="Times New Roman"/>
                <w:sz w:val="20"/>
                <w:szCs w:val="20"/>
                <w:lang w:val="en-US"/>
              </w:rPr>
              <w:t>students and researchers</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20-Mar</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r w:rsidR="00536910" w:rsidRPr="00536910" w:rsidTr="00536910">
        <w:trPr>
          <w:trHeight w:val="160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8.00</w:t>
            </w:r>
          </w:p>
        </w:tc>
        <w:tc>
          <w:tcPr>
            <w:tcW w:w="2600" w:type="dxa"/>
            <w:gridSpan w:val="2"/>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Project Completion &amp; Spending of remaining funds</w:t>
            </w:r>
          </w:p>
        </w:tc>
        <w:tc>
          <w:tcPr>
            <w:tcW w:w="2660" w:type="dxa"/>
            <w:tcBorders>
              <w:top w:val="single" w:sz="4" w:space="0" w:color="000000"/>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Vehicle will be used for many years into the future, but Carbon-Fund costs associated with purchase, setup, maintenance will end here</w:t>
            </w:r>
          </w:p>
        </w:tc>
        <w:tc>
          <w:tcPr>
            <w:tcW w:w="154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UCSC Community</w:t>
            </w:r>
          </w:p>
        </w:tc>
        <w:tc>
          <w:tcPr>
            <w:tcW w:w="17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sz w:val="20"/>
                <w:szCs w:val="20"/>
                <w:lang w:val="en-US"/>
              </w:rPr>
            </w:pPr>
            <w:r w:rsidRPr="00536910">
              <w:rPr>
                <w:rFonts w:eastAsia="Times New Roman"/>
                <w:sz w:val="20"/>
                <w:szCs w:val="20"/>
                <w:lang w:val="en-US"/>
              </w:rPr>
              <w:t>1-Jun</w:t>
            </w:r>
          </w:p>
        </w:tc>
        <w:tc>
          <w:tcPr>
            <w:tcW w:w="880" w:type="dxa"/>
            <w:tcBorders>
              <w:top w:val="nil"/>
              <w:left w:val="nil"/>
              <w:bottom w:val="single" w:sz="4" w:space="0" w:color="000000"/>
              <w:right w:val="single" w:sz="4" w:space="0" w:color="000000"/>
            </w:tcBorders>
            <w:shd w:val="clear" w:color="auto" w:fill="auto"/>
            <w:vAlign w:val="center"/>
            <w:hideMark/>
          </w:tcPr>
          <w:p w:rsidR="00536910" w:rsidRPr="00536910" w:rsidRDefault="00536910" w:rsidP="00536910">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0"/>
                <w:szCs w:val="20"/>
                <w:lang w:val="en-US"/>
              </w:rPr>
            </w:pPr>
            <w:r w:rsidRPr="00536910">
              <w:rPr>
                <w:rFonts w:ascii="Times New Roman" w:eastAsia="Times New Roman" w:hAnsi="Times New Roman" w:cs="Times New Roman"/>
                <w:sz w:val="20"/>
                <w:szCs w:val="20"/>
                <w:lang w:val="en-US"/>
              </w:rPr>
              <w:t> </w:t>
            </w:r>
          </w:p>
        </w:tc>
      </w:tr>
    </w:tbl>
    <w:p w:rsidR="00CC6F83" w:rsidRDefault="00CC6F83">
      <w:pPr>
        <w:rPr>
          <w:rFonts w:ascii="Calibri" w:eastAsia="Calibri" w:hAnsi="Calibri" w:cs="Calibri"/>
          <w:b/>
          <w:sz w:val="24"/>
          <w:szCs w:val="24"/>
        </w:rPr>
      </w:pPr>
    </w:p>
    <w:sectPr w:rsidR="00CC6F83">
      <w:head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12" w:rsidRDefault="00522112">
      <w:pPr>
        <w:spacing w:line="240" w:lineRule="auto"/>
      </w:pPr>
      <w:r>
        <w:separator/>
      </w:r>
    </w:p>
  </w:endnote>
  <w:endnote w:type="continuationSeparator" w:id="0">
    <w:p w:rsidR="00522112" w:rsidRDefault="0052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12" w:rsidRDefault="00522112">
      <w:pPr>
        <w:spacing w:line="240" w:lineRule="auto"/>
      </w:pPr>
      <w:r>
        <w:separator/>
      </w:r>
    </w:p>
  </w:footnote>
  <w:footnote w:type="continuationSeparator" w:id="0">
    <w:p w:rsidR="00522112" w:rsidRDefault="005221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91" w:rsidRDefault="001B2AB0">
    <w:pPr>
      <w:spacing w:before="720"/>
      <w:jc w:val="center"/>
      <w:rPr>
        <w:rFonts w:ascii="Calibri" w:eastAsia="Calibri" w:hAnsi="Calibri" w:cs="Calibri"/>
        <w:sz w:val="36"/>
        <w:szCs w:val="36"/>
      </w:rPr>
    </w:pPr>
    <w:r>
      <w:rPr>
        <w:noProof/>
        <w:lang w:val="en-US"/>
      </w:rPr>
      <w:drawing>
        <wp:anchor distT="114300" distB="114300" distL="114300" distR="114300" simplePos="0" relativeHeight="251658240" behindDoc="0" locked="0" layoutInCell="1" hidden="0" allowOverlap="1">
          <wp:simplePos x="0" y="0"/>
          <wp:positionH relativeFrom="margin">
            <wp:posOffset>604838</wp:posOffset>
          </wp:positionH>
          <wp:positionV relativeFrom="paragraph">
            <wp:posOffset>-66674</wp:posOffset>
          </wp:positionV>
          <wp:extent cx="4500563" cy="133430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500563" cy="1334301"/>
                  </a:xfrm>
                  <a:prstGeom prst="rect">
                    <a:avLst/>
                  </a:prstGeom>
                  <a:ln/>
                </pic:spPr>
              </pic:pic>
            </a:graphicData>
          </a:graphic>
        </wp:anchor>
      </w:drawing>
    </w:r>
  </w:p>
  <w:p w:rsidR="00E95691" w:rsidRDefault="00E95691">
    <w:pPr>
      <w:spacing w:before="720"/>
      <w:rPr>
        <w:rFonts w:ascii="Calibri" w:eastAsia="Calibri" w:hAnsi="Calibri" w:cs="Calibri"/>
        <w:sz w:val="36"/>
        <w:szCs w:val="36"/>
      </w:rPr>
    </w:pPr>
  </w:p>
  <w:p w:rsidR="00E95691" w:rsidRDefault="001B2AB0">
    <w:pPr>
      <w:spacing w:before="720"/>
      <w:ind w:left="2880"/>
      <w:rPr>
        <w:rFonts w:ascii="Calibri" w:eastAsia="Calibri" w:hAnsi="Calibri" w:cs="Calibri"/>
        <w:sz w:val="36"/>
        <w:szCs w:val="36"/>
      </w:rPr>
    </w:pPr>
    <w:r>
      <w:rPr>
        <w:rFonts w:ascii="Calibri" w:eastAsia="Calibri" w:hAnsi="Calibri" w:cs="Calibri"/>
        <w:sz w:val="36"/>
        <w:szCs w:val="36"/>
      </w:rPr>
      <w:t xml:space="preserve">     UCSC Carbon Fund </w:t>
    </w:r>
  </w:p>
  <w:p w:rsidR="00E95691" w:rsidRDefault="001B2AB0">
    <w:pPr>
      <w:jc w:val="center"/>
    </w:pPr>
    <w:r>
      <w:rPr>
        <w:rFonts w:ascii="Calibri" w:eastAsia="Calibri" w:hAnsi="Calibri" w:cs="Calibri"/>
        <w:sz w:val="36"/>
        <w:szCs w:val="36"/>
      </w:rPr>
      <w:t>– Supplemental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95691"/>
    <w:rsid w:val="000F4C1B"/>
    <w:rsid w:val="001541FD"/>
    <w:rsid w:val="001B2AB0"/>
    <w:rsid w:val="002D3216"/>
    <w:rsid w:val="00324DD0"/>
    <w:rsid w:val="00373AA9"/>
    <w:rsid w:val="003E79E9"/>
    <w:rsid w:val="0043174A"/>
    <w:rsid w:val="004A00C5"/>
    <w:rsid w:val="004A6BFB"/>
    <w:rsid w:val="00522112"/>
    <w:rsid w:val="00536910"/>
    <w:rsid w:val="005C00EF"/>
    <w:rsid w:val="00620191"/>
    <w:rsid w:val="007379F0"/>
    <w:rsid w:val="007A496D"/>
    <w:rsid w:val="007E67DF"/>
    <w:rsid w:val="008751DF"/>
    <w:rsid w:val="00900CA9"/>
    <w:rsid w:val="009B7022"/>
    <w:rsid w:val="00B10E78"/>
    <w:rsid w:val="00CC6F83"/>
    <w:rsid w:val="00CE3069"/>
    <w:rsid w:val="00D32348"/>
    <w:rsid w:val="00E1064B"/>
    <w:rsid w:val="00E45AC3"/>
    <w:rsid w:val="00E95691"/>
    <w:rsid w:val="00EE59ED"/>
    <w:rsid w:val="00F17E08"/>
    <w:rsid w:val="00F55B49"/>
    <w:rsid w:val="00F8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sz w:val="26"/>
      <w:szCs w:val="26"/>
    </w:rPr>
  </w:style>
  <w:style w:type="table" w:customStyle="1" w:styleId="a">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0">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1">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2">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3">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4">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5">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6">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7">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8">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9">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a">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b">
    <w:basedOn w:val="TableNormal"/>
    <w:pPr>
      <w:spacing w:line="240" w:lineRule="auto"/>
    </w:pPr>
    <w:rPr>
      <w:sz w:val="24"/>
      <w:szCs w:val="24"/>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sz w:val="26"/>
      <w:szCs w:val="26"/>
    </w:rPr>
  </w:style>
  <w:style w:type="table" w:customStyle="1" w:styleId="a">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0">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1">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2">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3">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4">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5">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6">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7">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8">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9">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a">
    <w:basedOn w:val="TableNormal"/>
    <w:pPr>
      <w:spacing w:line="240" w:lineRule="auto"/>
    </w:pPr>
    <w:rPr>
      <w:sz w:val="24"/>
      <w:szCs w:val="24"/>
    </w:rPr>
    <w:tblPr>
      <w:tblStyleRowBandSize w:val="1"/>
      <w:tblStyleColBandSize w:val="1"/>
      <w:tblCellMar>
        <w:left w:w="115" w:type="dxa"/>
        <w:right w:w="115" w:type="dxa"/>
      </w:tblCellMar>
    </w:tblPr>
  </w:style>
  <w:style w:type="table" w:customStyle="1" w:styleId="ab">
    <w:basedOn w:val="TableNormal"/>
    <w:pPr>
      <w:spacing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7898">
      <w:bodyDiv w:val="1"/>
      <w:marLeft w:val="0"/>
      <w:marRight w:val="0"/>
      <w:marTop w:val="0"/>
      <w:marBottom w:val="0"/>
      <w:divBdr>
        <w:top w:val="none" w:sz="0" w:space="0" w:color="auto"/>
        <w:left w:val="none" w:sz="0" w:space="0" w:color="auto"/>
        <w:bottom w:val="none" w:sz="0" w:space="0" w:color="auto"/>
        <w:right w:val="none" w:sz="0" w:space="0" w:color="auto"/>
      </w:divBdr>
    </w:div>
    <w:div w:id="330446468">
      <w:bodyDiv w:val="1"/>
      <w:marLeft w:val="0"/>
      <w:marRight w:val="0"/>
      <w:marTop w:val="0"/>
      <w:marBottom w:val="0"/>
      <w:divBdr>
        <w:top w:val="none" w:sz="0" w:space="0" w:color="auto"/>
        <w:left w:val="none" w:sz="0" w:space="0" w:color="auto"/>
        <w:bottom w:val="none" w:sz="0" w:space="0" w:color="auto"/>
        <w:right w:val="none" w:sz="0" w:space="0" w:color="auto"/>
      </w:divBdr>
    </w:div>
    <w:div w:id="459806993">
      <w:bodyDiv w:val="1"/>
      <w:marLeft w:val="0"/>
      <w:marRight w:val="0"/>
      <w:marTop w:val="0"/>
      <w:marBottom w:val="0"/>
      <w:divBdr>
        <w:top w:val="none" w:sz="0" w:space="0" w:color="auto"/>
        <w:left w:val="none" w:sz="0" w:space="0" w:color="auto"/>
        <w:bottom w:val="none" w:sz="0" w:space="0" w:color="auto"/>
        <w:right w:val="none" w:sz="0" w:space="0" w:color="auto"/>
      </w:divBdr>
    </w:div>
    <w:div w:id="568031378">
      <w:bodyDiv w:val="1"/>
      <w:marLeft w:val="0"/>
      <w:marRight w:val="0"/>
      <w:marTop w:val="0"/>
      <w:marBottom w:val="0"/>
      <w:divBdr>
        <w:top w:val="none" w:sz="0" w:space="0" w:color="auto"/>
        <w:left w:val="none" w:sz="0" w:space="0" w:color="auto"/>
        <w:bottom w:val="none" w:sz="0" w:space="0" w:color="auto"/>
        <w:right w:val="none" w:sz="0" w:space="0" w:color="auto"/>
      </w:divBdr>
    </w:div>
    <w:div w:id="995692414">
      <w:bodyDiv w:val="1"/>
      <w:marLeft w:val="0"/>
      <w:marRight w:val="0"/>
      <w:marTop w:val="0"/>
      <w:marBottom w:val="0"/>
      <w:divBdr>
        <w:top w:val="none" w:sz="0" w:space="0" w:color="auto"/>
        <w:left w:val="none" w:sz="0" w:space="0" w:color="auto"/>
        <w:bottom w:val="none" w:sz="0" w:space="0" w:color="auto"/>
        <w:right w:val="none" w:sz="0" w:space="0" w:color="auto"/>
      </w:divBdr>
    </w:div>
    <w:div w:id="1405421233">
      <w:bodyDiv w:val="1"/>
      <w:marLeft w:val="0"/>
      <w:marRight w:val="0"/>
      <w:marTop w:val="0"/>
      <w:marBottom w:val="0"/>
      <w:divBdr>
        <w:top w:val="none" w:sz="0" w:space="0" w:color="auto"/>
        <w:left w:val="none" w:sz="0" w:space="0" w:color="auto"/>
        <w:bottom w:val="none" w:sz="0" w:space="0" w:color="auto"/>
        <w:right w:val="none" w:sz="0" w:space="0" w:color="auto"/>
      </w:divBdr>
    </w:div>
    <w:div w:id="206171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_IfxDf71NDw0T6uM19MbRf5bWsRUzKi3q88CAUqx2bY/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bonfund@ucsc.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ustainability.ucsc.edu/get-involved/funding/carbon-fund/about/index.html" TargetMode="External"/><Relationship Id="rId5" Type="http://schemas.openxmlformats.org/officeDocument/2006/relationships/footnotes" Target="footnotes.xml"/><Relationship Id="rId10" Type="http://schemas.openxmlformats.org/officeDocument/2006/relationships/hyperlink" Target="https://docs.google.com/spreadsheets/d/1sSgtcChG3ARWqt_fFvyjpk5Pc8cZUzJhZ9JUb_kC8A4/edit" TargetMode="External"/><Relationship Id="rId4" Type="http://schemas.openxmlformats.org/officeDocument/2006/relationships/webSettings" Target="webSettings.xml"/><Relationship Id="rId9" Type="http://schemas.openxmlformats.org/officeDocument/2006/relationships/hyperlink" Target="https://docs.google.com/spreadsheets/d/1n3GfsUoDcQUIEniGP8HF4s2zi57OsRG2NpO4bHA3Cm8/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William Robinson</cp:lastModifiedBy>
  <cp:revision>4</cp:revision>
  <dcterms:created xsi:type="dcterms:W3CDTF">2018-01-20T01:11:00Z</dcterms:created>
  <dcterms:modified xsi:type="dcterms:W3CDTF">2018-01-20T01:18:00Z</dcterms:modified>
</cp:coreProperties>
</file>